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24FF" w:rsidRDefault="009B24FF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  <w:bookmarkStart w:id="0" w:name="_GoBack"/>
      <w:bookmarkEnd w:id="0"/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847B11" w:rsidRPr="005460F2" w:rsidTr="00DA6CEC">
        <w:trPr>
          <w:cantSplit/>
        </w:trPr>
        <w:tc>
          <w:tcPr>
            <w:tcW w:w="794" w:type="dxa"/>
          </w:tcPr>
          <w:p w:rsidR="00847B11" w:rsidRPr="005460F2" w:rsidRDefault="00847B11" w:rsidP="00DA6CEC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847B11" w:rsidRPr="005460F2" w:rsidRDefault="008A1EC0" w:rsidP="00F024C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</w:t>
            </w:r>
            <w:r w:rsidR="00C45620">
              <w:rPr>
                <w:rFonts w:ascii="Calibri" w:hAnsi="Calibri" w:cs="B Yagut" w:hint="cs"/>
                <w:b/>
                <w:color w:val="000000"/>
                <w:rtl/>
              </w:rPr>
              <w:t xml:space="preserve">: </w:t>
            </w:r>
          </w:p>
        </w:tc>
      </w:tr>
      <w:tr w:rsidR="00872B77" w:rsidRPr="005460F2" w:rsidTr="00044D76">
        <w:trPr>
          <w:cantSplit/>
        </w:trPr>
        <w:tc>
          <w:tcPr>
            <w:tcW w:w="794" w:type="dxa"/>
            <w:vAlign w:val="center"/>
          </w:tcPr>
          <w:p w:rsidR="00872B77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  <w:shd w:val="clear" w:color="auto" w:fill="FFFFFF" w:themeFill="background1"/>
          </w:tcPr>
          <w:p w:rsidR="00776D30" w:rsidRPr="005460F2" w:rsidRDefault="00175BA0" w:rsidP="0010504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هدف از درمان مالاریای بدون عارضه در انسان چیست؟</w:t>
            </w: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872B77" w:rsidRPr="005460F2" w:rsidRDefault="00175BA0" w:rsidP="00847B1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درمان سریع عفونت(حذف انگل از بدن بیمار)</w:t>
            </w:r>
            <w:r w:rsidR="00B32D4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872B77" w:rsidRPr="005460F2" w:rsidTr="00B32D42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872B77" w:rsidRPr="00387FCE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872B77" w:rsidRPr="005460F2" w:rsidRDefault="00175BA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جلوگیری از پیشرفت بیماری و تبدیل شدن به مالاریای شدید</w:t>
            </w:r>
            <w:r w:rsidR="00B32D4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872B77" w:rsidRPr="005460F2" w:rsidTr="00DA6CEC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872B77" w:rsidRPr="005460F2" w:rsidRDefault="00B32D42" w:rsidP="00B32D4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جلوگیری از انتقال عفونت. </w:t>
            </w:r>
          </w:p>
        </w:tc>
      </w:tr>
      <w:tr w:rsidR="00872B77" w:rsidRPr="005460F2" w:rsidTr="00B32D42">
        <w:trPr>
          <w:cantSplit/>
        </w:trPr>
        <w:tc>
          <w:tcPr>
            <w:tcW w:w="794" w:type="dxa"/>
          </w:tcPr>
          <w:p w:rsidR="00872B77" w:rsidRPr="005460F2" w:rsidRDefault="00872B77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872B77" w:rsidRPr="005460F2" w:rsidRDefault="00872B77" w:rsidP="00872B77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872B77" w:rsidRPr="005460F2" w:rsidRDefault="00B32D42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3 مورد صحیح می باشد.</w:t>
            </w:r>
          </w:p>
        </w:tc>
      </w:tr>
      <w:tr w:rsidR="00B93860" w:rsidRPr="005460F2" w:rsidTr="00A12D2B">
        <w:trPr>
          <w:cantSplit/>
        </w:trPr>
        <w:tc>
          <w:tcPr>
            <w:tcW w:w="794" w:type="dxa"/>
          </w:tcPr>
          <w:p w:rsidR="00B93860" w:rsidRPr="005460F2" w:rsidRDefault="00B93860" w:rsidP="00DA6CEC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B93860" w:rsidRPr="005460F2" w:rsidRDefault="00B93860" w:rsidP="00872B7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847B11" w:rsidRDefault="00847B11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3607F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DA6CEC" w:rsidRPr="005460F2" w:rsidRDefault="00A926EE" w:rsidP="00E63DE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استاندارد شروع درمان در مالاریای عارضه دار و شدید چه زمانی می باشد؟</w:t>
            </w:r>
          </w:p>
        </w:tc>
      </w:tr>
      <w:tr w:rsidR="00DA6CEC" w:rsidRPr="005460F2" w:rsidTr="00A926E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A926E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ساعت اول</w:t>
            </w:r>
          </w:p>
        </w:tc>
      </w:tr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A926E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ساعت اول</w:t>
            </w:r>
          </w:p>
        </w:tc>
      </w:tr>
      <w:tr w:rsidR="00DA6CEC" w:rsidRPr="005460F2" w:rsidTr="00A926E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A926E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 ساعت اول</w:t>
            </w:r>
          </w:p>
        </w:tc>
      </w:tr>
      <w:tr w:rsidR="00DA6CEC" w:rsidRPr="005460F2" w:rsidTr="00A926EE">
        <w:trPr>
          <w:cantSplit/>
          <w:trHeight w:val="70"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A926E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 ساعت اول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3607FB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DA6CEC" w:rsidRPr="005460F2" w:rsidRDefault="00854FB8" w:rsidP="00E64AE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54FB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در </w:t>
            </w:r>
            <w:r w:rsidR="00E64AE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صورتی که بیمار تا.....ساعت بعد از مصرف داروهای ضد مالاریا، استفراغ نماید دوز تجویز شده تکرار گردد</w:t>
            </w:r>
            <w:r w:rsidRPr="00854FB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.</w:t>
            </w:r>
            <w:r w:rsidR="00EF006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(به غیر از کوارتم)</w:t>
            </w:r>
          </w:p>
        </w:tc>
      </w:tr>
      <w:tr w:rsidR="00DA6CEC" w:rsidRPr="005460F2" w:rsidTr="00E64AE7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E64AE7" w:rsidP="00854FB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0.5  ساعت</w:t>
            </w:r>
          </w:p>
        </w:tc>
      </w:tr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4E0A6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  <w:r w:rsidR="00E64AE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ساعت</w:t>
            </w:r>
            <w:r w:rsidR="00854FB8" w:rsidRPr="00854FB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</w:t>
            </w:r>
          </w:p>
        </w:tc>
      </w:tr>
      <w:tr w:rsidR="00DA6CEC" w:rsidRPr="005460F2" w:rsidTr="00E64AE7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E64AE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1.5 ساعت</w:t>
            </w:r>
            <w:r w:rsidR="00854FB8" w:rsidRPr="00854FB8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</w:t>
            </w:r>
          </w:p>
        </w:tc>
      </w:tr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E64AE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ساعت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8723B3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BC6CCB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  <w:shd w:val="clear" w:color="auto" w:fill="FFFFFF" w:themeFill="background1"/>
          </w:tcPr>
          <w:p w:rsidR="00DA6CEC" w:rsidRPr="005460F2" w:rsidRDefault="00801826" w:rsidP="005260A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0182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کدام مورد در باره علائم مالارياي شديد صحيح است</w:t>
            </w:r>
            <w:r w:rsidR="005260A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801826" w:rsidP="0080182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0182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تب بالاي 38 درجه        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80182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0182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ناتواني در خوردن و نشستن 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80182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0182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استفراغ مکرر ،تشنج       </w:t>
            </w:r>
          </w:p>
        </w:tc>
      </w:tr>
      <w:tr w:rsidR="00DA6CEC" w:rsidRPr="005460F2" w:rsidTr="008723B3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  <w:shd w:val="clear" w:color="auto" w:fill="FFFFFF" w:themeFill="background1"/>
          </w:tcPr>
          <w:p w:rsidR="00DA6CEC" w:rsidRPr="005460F2" w:rsidRDefault="0080182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80182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همه مو</w:t>
            </w:r>
            <w:r w:rsidR="00431EB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</w:t>
            </w:r>
            <w:r w:rsidRPr="0080182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رد صحيح است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591D6C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  <w:shd w:val="clear" w:color="auto" w:fill="FFFFFF" w:themeFill="background1"/>
          </w:tcPr>
          <w:p w:rsidR="00D8628D" w:rsidRPr="00D8628D" w:rsidRDefault="00D8628D" w:rsidP="00591D6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8628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- ازيک بيمار مبتلا به مالارياي فالسيپاروم</w:t>
            </w:r>
            <w:r w:rsidR="00FF14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یا میکس</w:t>
            </w:r>
            <w:r w:rsidRPr="00D8628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درچه روزهايي لام تعقيب بايد گرفته شود</w:t>
            </w:r>
            <w:r w:rsidR="00591D6C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  <w:p w:rsidR="00DA6CEC" w:rsidRPr="005460F2" w:rsidRDefault="00DA6CEC" w:rsidP="00D8628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8628D" w:rsidP="00591D6C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8628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3 </w:t>
            </w:r>
            <w:r w:rsidRPr="00D8628D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D8628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6-14- 21  </w:t>
            </w: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8628D" w:rsidP="0095744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8628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3  -7 -14- 21   </w:t>
            </w:r>
          </w:p>
        </w:tc>
      </w:tr>
      <w:tr w:rsidR="00DA6CEC" w:rsidRPr="005460F2" w:rsidTr="00D40B6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8628D" w:rsidP="00EE7DE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8628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3-7-14-21 </w:t>
            </w:r>
            <w:r w:rsidRPr="00D8628D">
              <w:rPr>
                <w:rStyle w:val="StyleComplexNazanin"/>
                <w:rFonts w:ascii="Times New Roman" w:hAnsi="Times New Roman" w:cs="Times New Roman" w:hint="cs"/>
                <w:rtl/>
                <w:lang w:bidi="fa-IR"/>
              </w:rPr>
              <w:t>–</w:t>
            </w:r>
            <w:r w:rsidRPr="00D8628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="00EE7DED">
              <w:rPr>
                <w:rStyle w:val="StyleComplexNazanin"/>
                <w:rFonts w:asciiTheme="majorBidi" w:hAnsiTheme="majorBidi" w:cs="B Nazanin"/>
                <w:lang w:bidi="fa-IR"/>
              </w:rPr>
              <w:t>28</w:t>
            </w:r>
            <w:r w:rsidRPr="00D8628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DA6CEC" w:rsidRPr="005460F2" w:rsidTr="00A8365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836CEE" w:rsidRPr="005460F2" w:rsidRDefault="00D8628D" w:rsidP="0095744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8628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3-7-11-21-28 </w:t>
            </w:r>
          </w:p>
        </w:tc>
      </w:tr>
      <w:tr w:rsidR="00A83656" w:rsidRPr="005460F2" w:rsidTr="00A83656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AF76D9">
        <w:trPr>
          <w:cantSplit/>
        </w:trPr>
        <w:tc>
          <w:tcPr>
            <w:tcW w:w="794" w:type="dxa"/>
            <w:vAlign w:val="center"/>
          </w:tcPr>
          <w:p w:rsidR="00DA6CEC" w:rsidRPr="005460F2" w:rsidRDefault="00D87F2E" w:rsidP="00AF76D9">
            <w:pPr>
              <w:pStyle w:val="a"/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D40B66" w:rsidRPr="00D40B66" w:rsidRDefault="00D40B66" w:rsidP="0012643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0B6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ناقل و عامل بيماري مالاريا کدام مي باشد</w:t>
            </w:r>
            <w:r w:rsidR="0012643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  <w:p w:rsidR="00DA6CEC" w:rsidRPr="005460F2" w:rsidRDefault="00DA6CEC" w:rsidP="00D40B6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40B6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0B6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پشه آنوفل ماده مالاريا . انسان   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40B6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0B6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انگل اي مالاريا . پشه آنوفل ماده مالاريا   </w:t>
            </w:r>
          </w:p>
        </w:tc>
      </w:tr>
      <w:tr w:rsidR="00DA6CEC" w:rsidRPr="005460F2" w:rsidTr="00D40B6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40B6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0B6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پشه ماده آنوفل مالاريا. انگل هاي مالاريا   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40B6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40B6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انسان . پشه مالاريا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B87F8D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B87F8D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F85A23" w:rsidRPr="00F85A23" w:rsidRDefault="00F85A23" w:rsidP="0012643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5A2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 باره رويکرد مالاريا در حال حاضرکدام گزينه صحيح است</w:t>
            </w:r>
            <w:r w:rsidR="0012643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  <w:p w:rsidR="00DA6CEC" w:rsidRPr="005460F2" w:rsidRDefault="00DA6CEC" w:rsidP="00F85A2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B87F8D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F85A2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5A2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ريشه کني مالاريا              </w:t>
            </w:r>
          </w:p>
        </w:tc>
      </w:tr>
      <w:tr w:rsidR="00DA6CEC" w:rsidRPr="005460F2" w:rsidTr="00B87F8D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F85A2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5A2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کنترل مالاريا                    </w:t>
            </w:r>
          </w:p>
        </w:tc>
      </w:tr>
      <w:tr w:rsidR="00DA6CEC" w:rsidRPr="005460F2" w:rsidTr="008F50C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F85A23" w:rsidP="00B87F8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5A2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حذف مالاريا                  </w:t>
            </w:r>
          </w:p>
        </w:tc>
      </w:tr>
      <w:tr w:rsidR="00DA6CEC" w:rsidRPr="005460F2" w:rsidTr="00B87F8D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F85A2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85A2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پيشگيري مالاريا</w:t>
            </w:r>
          </w:p>
        </w:tc>
      </w:tr>
      <w:tr w:rsidR="00A83656" w:rsidRPr="005460F2" w:rsidTr="00B87F8D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C544AA" w:rsidRDefault="006635FC" w:rsidP="0012643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35F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مدت زمان جواب دهي </w:t>
            </w:r>
            <w:r w:rsidR="00C544A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="00C544A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کیت </w:t>
            </w:r>
            <w:r w:rsidR="00C544AA">
              <w:rPr>
                <w:rStyle w:val="StyleComplexNazanin"/>
                <w:rFonts w:asciiTheme="majorBidi" w:hAnsiTheme="majorBidi" w:cs="B Nazanin"/>
                <w:lang w:bidi="fa-IR"/>
              </w:rPr>
              <w:t>RDT</w:t>
            </w:r>
            <w:r w:rsidR="00C544A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 چند دقیقه می باشد</w:t>
            </w:r>
            <w:r w:rsidR="0012643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  <w:p w:rsidR="00DA6CEC" w:rsidRPr="005460F2" w:rsidRDefault="006635FC" w:rsidP="00C544A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35F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6635FC" w:rsidP="00C544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35F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45 -30 </w:t>
            </w:r>
          </w:p>
        </w:tc>
      </w:tr>
      <w:tr w:rsidR="00DA6CEC" w:rsidRPr="005460F2" w:rsidTr="006635FC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6635FC" w:rsidP="00C544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35F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20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6635FC" w:rsidP="00C544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35F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30-15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6635FC" w:rsidP="00C544A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635FC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3 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195215">
        <w:trPr>
          <w:cantSplit/>
        </w:trPr>
        <w:tc>
          <w:tcPr>
            <w:tcW w:w="794" w:type="dxa"/>
          </w:tcPr>
          <w:p w:rsidR="00DA6CEC" w:rsidRPr="005460F2" w:rsidRDefault="00D87F2E" w:rsidP="00D87F2E">
            <w:pPr>
              <w:pStyle w:val="a"/>
              <w:keepNext/>
              <w:keepLines/>
              <w:ind w:left="42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</w:t>
            </w:r>
          </w:p>
        </w:tc>
        <w:tc>
          <w:tcPr>
            <w:tcW w:w="9411" w:type="dxa"/>
            <w:gridSpan w:val="2"/>
            <w:shd w:val="clear" w:color="auto" w:fill="FFFFFF" w:themeFill="background1"/>
          </w:tcPr>
          <w:p w:rsidR="003B3BA2" w:rsidRPr="003B3BA2" w:rsidRDefault="005939AB" w:rsidP="003B3BA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جلوگیری از عود بیماری و نابودی اشکال بافتی انگل(هیپنوزوئیت) در مالاریای ویواکس کدام دارو تجویز می گردد</w:t>
            </w:r>
            <w:r w:rsidR="0012643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  <w:p w:rsidR="00DA6CEC" w:rsidRPr="005460F2" w:rsidRDefault="00DA6CEC" w:rsidP="003B3BA2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DA6CEC" w:rsidRPr="005460F2" w:rsidTr="003B3BA2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5939AB" w:rsidP="008A5D9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پریماکین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5939A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آرتسونات</w:t>
            </w:r>
            <w:r w:rsidR="003B3BA2" w:rsidRPr="003B3BA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5939A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فنسیدار</w:t>
            </w:r>
            <w:r w:rsidR="003B3BA2" w:rsidRPr="003B3BA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5939AB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کلروکین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A12D2B">
            <w:pPr>
              <w:keepNext/>
              <w:keepLines/>
              <w:jc w:val="center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A12D2B">
            <w:pPr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:rsidTr="003A4ABE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94247C">
        <w:trPr>
          <w:cantSplit/>
        </w:trPr>
        <w:tc>
          <w:tcPr>
            <w:tcW w:w="830" w:type="dxa"/>
          </w:tcPr>
          <w:p w:rsidR="00DA6CEC" w:rsidRPr="00D87F2E" w:rsidRDefault="00D87F2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sz w:val="20"/>
                <w:szCs w:val="20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</w:p>
        </w:tc>
        <w:tc>
          <w:tcPr>
            <w:tcW w:w="9411" w:type="dxa"/>
            <w:gridSpan w:val="2"/>
            <w:shd w:val="clear" w:color="auto" w:fill="FFFFFF" w:themeFill="background1"/>
          </w:tcPr>
          <w:p w:rsidR="00480011" w:rsidRPr="00480011" w:rsidRDefault="0070773D" w:rsidP="0048001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معیارهای شکست زودرس درمان در مالاریا </w:t>
            </w:r>
            <w:r w:rsidR="00AC3E1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( تا روز سوم)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می باشد؟</w:t>
            </w:r>
          </w:p>
          <w:p w:rsidR="00DA6CEC" w:rsidRPr="005460F2" w:rsidRDefault="00DA6CEC" w:rsidP="0048001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3A4ABE" w:rsidRPr="005460F2" w:rsidTr="003A4ABE">
        <w:trPr>
          <w:cantSplit/>
        </w:trPr>
        <w:tc>
          <w:tcPr>
            <w:tcW w:w="830" w:type="dxa"/>
          </w:tcPr>
          <w:p w:rsidR="003A4ABE" w:rsidRPr="005460F2" w:rsidRDefault="003A4ABE" w:rsidP="003A4ABE">
            <w:pPr>
              <w:keepNext/>
              <w:keepLines/>
              <w:jc w:val="right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A4ABE" w:rsidRPr="005460F2" w:rsidRDefault="003A4ABE" w:rsidP="003A4A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A4ABE" w:rsidRPr="005460F2" w:rsidRDefault="0070773D" w:rsidP="0070773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تعداد انگل شمارش شده در لام خون محیطی روز سوم درمان بیشتر از 25% لام خون محیطی قبل از شروع درمان باشد. </w:t>
            </w:r>
          </w:p>
        </w:tc>
      </w:tr>
      <w:tr w:rsidR="003A4ABE" w:rsidRPr="005460F2" w:rsidTr="003A4ABE">
        <w:trPr>
          <w:cantSplit/>
        </w:trPr>
        <w:tc>
          <w:tcPr>
            <w:tcW w:w="830" w:type="dxa"/>
          </w:tcPr>
          <w:p w:rsidR="003A4ABE" w:rsidRPr="005460F2" w:rsidRDefault="003A4ABE" w:rsidP="003A4A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A4ABE" w:rsidRPr="005460F2" w:rsidRDefault="003A4ABE" w:rsidP="003A4A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A4ABE" w:rsidRPr="005460F2" w:rsidRDefault="0070773D" w:rsidP="00EC0D7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مشاعده انگلهای غیر جنسی در لام خون محیطی روز سوم همراه باتب (دمای زیر بغل بیش از 37.5 درجه</w:t>
            </w:r>
            <w:r w:rsidR="00CC676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سانتی گراد</w:t>
            </w:r>
            <w:r w:rsidR="00EC0D7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)</w:t>
            </w:r>
          </w:p>
        </w:tc>
      </w:tr>
      <w:tr w:rsidR="003A4ABE" w:rsidRPr="005460F2" w:rsidTr="003A4ABE">
        <w:trPr>
          <w:cantSplit/>
        </w:trPr>
        <w:tc>
          <w:tcPr>
            <w:tcW w:w="830" w:type="dxa"/>
          </w:tcPr>
          <w:p w:rsidR="003A4ABE" w:rsidRPr="005460F2" w:rsidRDefault="003A4ABE" w:rsidP="003A4A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A4ABE" w:rsidRPr="005460F2" w:rsidRDefault="003A4ABE" w:rsidP="003A4A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A4ABE" w:rsidRPr="005460F2" w:rsidRDefault="00F55EAC" w:rsidP="00463D9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پیدایش نشانه های خطر و مالاریای شدید همراه با مشاهده انگلهای غیر جنسی در لام خون محیطی تا روز سوم</w:t>
            </w:r>
          </w:p>
        </w:tc>
      </w:tr>
      <w:tr w:rsidR="003A4ABE" w:rsidRPr="005460F2" w:rsidTr="00156EE1">
        <w:trPr>
          <w:cantSplit/>
        </w:trPr>
        <w:tc>
          <w:tcPr>
            <w:tcW w:w="830" w:type="dxa"/>
          </w:tcPr>
          <w:p w:rsidR="003A4ABE" w:rsidRPr="005460F2" w:rsidRDefault="003A4ABE" w:rsidP="003A4A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3A4ABE" w:rsidRPr="005460F2" w:rsidRDefault="003A4ABE" w:rsidP="003A4AB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A4ABE" w:rsidRPr="005460F2" w:rsidRDefault="00EF46D5" w:rsidP="003A4A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سه مورد صحیح می باشد</w:t>
            </w:r>
          </w:p>
        </w:tc>
      </w:tr>
      <w:tr w:rsidR="003A4ABE" w:rsidRPr="005460F2" w:rsidTr="003A4ABE">
        <w:trPr>
          <w:cantSplit/>
        </w:trPr>
        <w:tc>
          <w:tcPr>
            <w:tcW w:w="830" w:type="dxa"/>
          </w:tcPr>
          <w:p w:rsidR="003A4ABE" w:rsidRPr="005460F2" w:rsidRDefault="003A4ABE" w:rsidP="003A4AB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3A4ABE" w:rsidRPr="005460F2" w:rsidRDefault="003A4ABE" w:rsidP="003A4A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41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"/>
        <w:gridCol w:w="567"/>
        <w:gridCol w:w="8844"/>
      </w:tblGrid>
      <w:tr w:rsidR="00DA6CEC" w:rsidRPr="005460F2" w:rsidTr="00C11AF0">
        <w:trPr>
          <w:cantSplit/>
        </w:trPr>
        <w:tc>
          <w:tcPr>
            <w:tcW w:w="830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C11AF0">
        <w:trPr>
          <w:cantSplit/>
        </w:trPr>
        <w:tc>
          <w:tcPr>
            <w:tcW w:w="830" w:type="dxa"/>
          </w:tcPr>
          <w:p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</w:p>
        </w:tc>
        <w:tc>
          <w:tcPr>
            <w:tcW w:w="9411" w:type="dxa"/>
            <w:gridSpan w:val="2"/>
          </w:tcPr>
          <w:p w:rsidR="00DA6CEC" w:rsidRDefault="0091578F" w:rsidP="00B1797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آزمایشگاهها لامهای آزمایش شده </w:t>
            </w:r>
            <w:r w:rsidR="00B1797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مالاریا (مثبت و منفی)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را چه مدت نگهداری می نمایند؟</w:t>
            </w:r>
          </w:p>
          <w:p w:rsidR="0026285D" w:rsidRPr="005460F2" w:rsidRDefault="0026285D" w:rsidP="00161AA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11AF0" w:rsidRPr="005460F2" w:rsidTr="00C11AF0">
        <w:trPr>
          <w:cantSplit/>
        </w:trPr>
        <w:tc>
          <w:tcPr>
            <w:tcW w:w="830" w:type="dxa"/>
          </w:tcPr>
          <w:p w:rsidR="00C11AF0" w:rsidRPr="005460F2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11AF0" w:rsidRPr="005460F2" w:rsidRDefault="00C11AF0" w:rsidP="00C11A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11AF0" w:rsidRPr="005460F2" w:rsidRDefault="0091578F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 سال</w:t>
            </w:r>
          </w:p>
        </w:tc>
      </w:tr>
      <w:tr w:rsidR="00C11AF0" w:rsidRPr="005460F2" w:rsidTr="0091578F">
        <w:trPr>
          <w:cantSplit/>
        </w:trPr>
        <w:tc>
          <w:tcPr>
            <w:tcW w:w="830" w:type="dxa"/>
          </w:tcPr>
          <w:p w:rsidR="00C11AF0" w:rsidRPr="005460F2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C11AF0" w:rsidRPr="005460F2" w:rsidRDefault="00C11AF0" w:rsidP="00C11A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11AF0" w:rsidRPr="005460F2" w:rsidRDefault="0091578F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سال</w:t>
            </w:r>
          </w:p>
        </w:tc>
      </w:tr>
      <w:tr w:rsidR="00C11AF0" w:rsidRPr="005460F2" w:rsidTr="00C11AF0">
        <w:trPr>
          <w:cantSplit/>
        </w:trPr>
        <w:tc>
          <w:tcPr>
            <w:tcW w:w="830" w:type="dxa"/>
          </w:tcPr>
          <w:p w:rsidR="00C11AF0" w:rsidRPr="005460F2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11AF0" w:rsidRPr="005460F2" w:rsidRDefault="00C11AF0" w:rsidP="00C11A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11AF0" w:rsidRPr="005460F2" w:rsidRDefault="0091578F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 سال</w:t>
            </w:r>
          </w:p>
        </w:tc>
      </w:tr>
      <w:tr w:rsidR="00C11AF0" w:rsidRPr="005460F2" w:rsidTr="0091578F">
        <w:trPr>
          <w:cantSplit/>
        </w:trPr>
        <w:tc>
          <w:tcPr>
            <w:tcW w:w="830" w:type="dxa"/>
          </w:tcPr>
          <w:p w:rsidR="00C11AF0" w:rsidRPr="005460F2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C11AF0" w:rsidRPr="005460F2" w:rsidRDefault="00C11AF0" w:rsidP="00C11A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11AF0" w:rsidRPr="005460F2" w:rsidRDefault="0091578F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 سال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C11AF0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C11AF0">
        <w:trPr>
          <w:cantSplit/>
        </w:trPr>
        <w:tc>
          <w:tcPr>
            <w:tcW w:w="794" w:type="dxa"/>
          </w:tcPr>
          <w:p w:rsidR="00DA6CEC" w:rsidRPr="005110C8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  <w:tc>
          <w:tcPr>
            <w:tcW w:w="9411" w:type="dxa"/>
            <w:gridSpan w:val="2"/>
          </w:tcPr>
          <w:p w:rsidR="0026285D" w:rsidRPr="0026285D" w:rsidRDefault="0026285D" w:rsidP="0012643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گروها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پر خطر در مورد انتقال ب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مالار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کدام مورد م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باشد</w:t>
            </w:r>
            <w:r w:rsidR="0012643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  <w:p w:rsidR="00DA6CEC" w:rsidRPr="005460F2" w:rsidRDefault="00DA6CEC" w:rsidP="0026285D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11AF0" w:rsidRPr="005460F2" w:rsidTr="00C11AF0">
        <w:trPr>
          <w:cantSplit/>
        </w:trPr>
        <w:tc>
          <w:tcPr>
            <w:tcW w:w="794" w:type="dxa"/>
          </w:tcPr>
          <w:p w:rsidR="00C11AF0" w:rsidRPr="005460F2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11AF0" w:rsidRPr="005460F2" w:rsidRDefault="00C11AF0" w:rsidP="00C11A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11AF0" w:rsidRPr="005460F2" w:rsidRDefault="0026285D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افراد غ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ران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5D749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( مخصوصا اتباع افغانستان و پاکستان)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بدون تردد مرز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</w:t>
            </w:r>
          </w:p>
        </w:tc>
      </w:tr>
      <w:tr w:rsidR="00C11AF0" w:rsidRPr="005460F2" w:rsidTr="00C11AF0">
        <w:trPr>
          <w:cantSplit/>
        </w:trPr>
        <w:tc>
          <w:tcPr>
            <w:tcW w:w="794" w:type="dxa"/>
          </w:tcPr>
          <w:p w:rsidR="00C11AF0" w:rsidRPr="005460F2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11AF0" w:rsidRPr="005460F2" w:rsidRDefault="00C11AF0" w:rsidP="00C11A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11AF0" w:rsidRPr="005460F2" w:rsidRDefault="0026285D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افراد غ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ران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="000C6DA1" w:rsidRPr="000C6DA1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( مخصوصا اتباع افغانستان و پاکستان) 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با تردد مرز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  </w:t>
            </w:r>
          </w:p>
        </w:tc>
      </w:tr>
      <w:tr w:rsidR="00C11AF0" w:rsidRPr="005460F2" w:rsidTr="00C11AF0">
        <w:trPr>
          <w:cantSplit/>
        </w:trPr>
        <w:tc>
          <w:tcPr>
            <w:tcW w:w="794" w:type="dxa"/>
          </w:tcPr>
          <w:p w:rsidR="00C11AF0" w:rsidRPr="005460F2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11AF0" w:rsidRPr="005460F2" w:rsidRDefault="00C11AF0" w:rsidP="00C11A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11AF0" w:rsidRPr="005460F2" w:rsidRDefault="0026285D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افراد ا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ران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تردد مرز</w:t>
            </w:r>
            <w:r w:rsidRPr="002628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="006E695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و سابقه سفر به جنوب کشور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="0012643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 قاره آفریقا</w:t>
            </w: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      </w:t>
            </w:r>
          </w:p>
        </w:tc>
      </w:tr>
      <w:tr w:rsidR="00C11AF0" w:rsidRPr="005460F2" w:rsidTr="00440D37">
        <w:trPr>
          <w:cantSplit/>
        </w:trPr>
        <w:tc>
          <w:tcPr>
            <w:tcW w:w="794" w:type="dxa"/>
          </w:tcPr>
          <w:p w:rsidR="00C11AF0" w:rsidRPr="005460F2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C11AF0" w:rsidRPr="005460F2" w:rsidRDefault="00C11AF0" w:rsidP="00C11AF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11AF0" w:rsidRPr="005460F2" w:rsidRDefault="0026285D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26285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همه موارد</w:t>
            </w:r>
          </w:p>
        </w:tc>
      </w:tr>
      <w:tr w:rsidR="00C11AF0" w:rsidRPr="005460F2" w:rsidTr="00C11AF0">
        <w:trPr>
          <w:cantSplit/>
        </w:trPr>
        <w:tc>
          <w:tcPr>
            <w:tcW w:w="794" w:type="dxa"/>
          </w:tcPr>
          <w:p w:rsidR="00C11AF0" w:rsidRPr="005460F2" w:rsidRDefault="00C11AF0" w:rsidP="00C11AF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11AF0" w:rsidRPr="005460F2" w:rsidRDefault="00C11AF0" w:rsidP="00C11AF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</w:t>
            </w:r>
          </w:p>
        </w:tc>
        <w:tc>
          <w:tcPr>
            <w:tcW w:w="9411" w:type="dxa"/>
            <w:gridSpan w:val="2"/>
          </w:tcPr>
          <w:p w:rsidR="00DA6CEC" w:rsidRPr="005460F2" w:rsidRDefault="00612295" w:rsidP="00556CD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مورد صحیح است.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6026B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درحال حاضر حدود 90 درصد موارد مالاریای کشور </w:t>
            </w:r>
            <w:r w:rsidR="0061229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ویواکس است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612295" w:rsidP="00612295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612295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درحال حاضر حدود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</w:t>
            </w:r>
            <w:r w:rsidRPr="00612295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درصد موارد مالار</w:t>
            </w:r>
            <w:r w:rsidRPr="0061229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612295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61229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612295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کشور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فالسیپاروم</w:t>
            </w:r>
            <w:r w:rsidR="002F71F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و یا میکس</w:t>
            </w:r>
            <w:r w:rsidRPr="00612295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</w:t>
            </w:r>
          </w:p>
        </w:tc>
      </w:tr>
      <w:tr w:rsidR="00DA6CEC" w:rsidRPr="005460F2" w:rsidTr="005F0E90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05E2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گزینه </w:t>
            </w:r>
            <w:r w:rsidR="00002B5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</w:t>
            </w:r>
            <w:r w:rsidR="0061229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صحیح است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612295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</w:t>
            </w:r>
          </w:p>
        </w:tc>
        <w:tc>
          <w:tcPr>
            <w:tcW w:w="9411" w:type="dxa"/>
            <w:gridSpan w:val="2"/>
          </w:tcPr>
          <w:p w:rsidR="00DA6CEC" w:rsidRPr="005460F2" w:rsidRDefault="00990F89" w:rsidP="00C071D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شایعترین راه انتقال بیماری مالاریا در کشور</w:t>
            </w:r>
            <w:r w:rsidR="006B6FC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کدام می باشد</w:t>
            </w:r>
            <w:r w:rsidR="00C071D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5F0E90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990F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گزش پشه آنوفل ماده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990F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دریافت خون آلوده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990F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استفاده از سرنگ مشترک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990F8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انتقال از مادر به جنین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</w:p>
        </w:tc>
        <w:tc>
          <w:tcPr>
            <w:tcW w:w="9411" w:type="dxa"/>
            <w:gridSpan w:val="2"/>
          </w:tcPr>
          <w:p w:rsidR="00DA6CEC" w:rsidRPr="005460F2" w:rsidRDefault="00800DA0" w:rsidP="00902A0A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دوره نهفتگی مالاریای فالسیپاروم چقدر است</w:t>
            </w:r>
            <w:r w:rsidR="00C071D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454617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45461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طور متوسط حدود 12 روز است(7 تا 14 روز) و در موارد نادر تا 3 ماه بعد از گزش گزارش شده است.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454617" w:rsidP="0045461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5461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به طور متوسط حدود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  <w:r w:rsidRPr="0045461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روز است(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  <w:r w:rsidRPr="0045461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تا 14 روز) و در موارد نادر تا 3 ماه بعد از گزش گزارش شده است.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454617" w:rsidP="00454617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45461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به طور متوسط حدود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  <w:r w:rsidRPr="0045461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روز است(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  <w:r w:rsidRPr="00454617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تا 14 روز) و در موارد نادر تا 3 ماه بعد از گزش گزارش شده است.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454617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</w:p>
        </w:tc>
        <w:tc>
          <w:tcPr>
            <w:tcW w:w="9411" w:type="dxa"/>
            <w:gridSpan w:val="2"/>
          </w:tcPr>
          <w:p w:rsidR="00DA6CEC" w:rsidRPr="005460F2" w:rsidRDefault="00D63396" w:rsidP="00520A17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ابتلای انسان به بیماری مالاریای ویواکس به چند صورت می باشد</w:t>
            </w:r>
            <w:r w:rsidR="00C071D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6339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مالاریای ویواکس با دوره کمون کوتاه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63396" w:rsidP="00D6339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D6339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مالار</w:t>
            </w:r>
            <w:r w:rsidRPr="00D6339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D6339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D6339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D6339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</w:t>
            </w:r>
            <w:r w:rsidRPr="00D6339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D6339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واکس</w:t>
            </w:r>
            <w:r w:rsidRPr="00D6339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دوره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کمون</w:t>
            </w:r>
            <w:r w:rsidRPr="00D6339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بلند</w:t>
            </w:r>
          </w:p>
        </w:tc>
      </w:tr>
      <w:tr w:rsidR="00DA6CEC" w:rsidRPr="005460F2" w:rsidTr="00D6339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07197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گزینه الف و ب صحیح می باشد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6339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</w:p>
        </w:tc>
        <w:tc>
          <w:tcPr>
            <w:tcW w:w="9411" w:type="dxa"/>
            <w:gridSpan w:val="2"/>
          </w:tcPr>
          <w:p w:rsidR="00DA6CEC" w:rsidRPr="005460F2" w:rsidRDefault="000231E6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مالاریای ویواکس با دوره کمون کوتاه به طور متوسط چقدر طول می کشد</w:t>
            </w:r>
            <w:r w:rsidR="00C071D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373B80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0231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حدود 15 روز(12 الی 17 روز)</w:t>
            </w:r>
          </w:p>
        </w:tc>
      </w:tr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0231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حدود 10 روز </w:t>
            </w:r>
          </w:p>
        </w:tc>
      </w:tr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0231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حدود 8 روز</w:t>
            </w:r>
          </w:p>
        </w:tc>
      </w:tr>
      <w:tr w:rsidR="00DA6CEC" w:rsidRPr="005460F2" w:rsidTr="003607FB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0231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حدود 5 روز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CE7BDA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CE7BDA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</w:p>
        </w:tc>
        <w:tc>
          <w:tcPr>
            <w:tcW w:w="9411" w:type="dxa"/>
            <w:gridSpan w:val="2"/>
          </w:tcPr>
          <w:p w:rsidR="00DA6CEC" w:rsidRPr="005460F2" w:rsidRDefault="000231E6" w:rsidP="000231E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231E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مالار</w:t>
            </w:r>
            <w:r w:rsidRPr="000231E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231E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0231E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231E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</w:t>
            </w:r>
            <w:r w:rsidRPr="000231E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231E6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واکس</w:t>
            </w:r>
            <w:r w:rsidRPr="000231E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با دوره کمون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بلند </w:t>
            </w:r>
            <w:r w:rsidRPr="000231E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به طور متوسط چقدر طول م</w:t>
            </w:r>
            <w:r w:rsidRPr="000231E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231E6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کشد</w:t>
            </w:r>
            <w:r w:rsidR="00C071D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CE7BDA" w:rsidRPr="005460F2" w:rsidTr="00CE7BDA">
        <w:trPr>
          <w:cantSplit/>
        </w:trPr>
        <w:tc>
          <w:tcPr>
            <w:tcW w:w="794" w:type="dxa"/>
          </w:tcPr>
          <w:p w:rsidR="00CE7BDA" w:rsidRPr="005460F2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E7BDA" w:rsidRPr="005460F2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CE7BDA" w:rsidRPr="005460F2" w:rsidRDefault="000231E6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ماه</w:t>
            </w:r>
          </w:p>
        </w:tc>
      </w:tr>
      <w:tr w:rsidR="00CE7BDA" w:rsidRPr="005460F2" w:rsidTr="00373B80">
        <w:trPr>
          <w:cantSplit/>
        </w:trPr>
        <w:tc>
          <w:tcPr>
            <w:tcW w:w="794" w:type="dxa"/>
          </w:tcPr>
          <w:p w:rsidR="00CE7BDA" w:rsidRPr="005460F2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CE7BDA" w:rsidRPr="005460F2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CE7BDA" w:rsidRPr="005460F2" w:rsidRDefault="000231E6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طور متوسط 9 ماه  (6 الی 18 ماه)</w:t>
            </w:r>
          </w:p>
        </w:tc>
      </w:tr>
      <w:tr w:rsidR="00CE7BDA" w:rsidRPr="005460F2" w:rsidTr="00CE7BDA">
        <w:trPr>
          <w:cantSplit/>
        </w:trPr>
        <w:tc>
          <w:tcPr>
            <w:tcW w:w="794" w:type="dxa"/>
          </w:tcPr>
          <w:p w:rsidR="00CE7BDA" w:rsidRPr="005460F2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E7BDA" w:rsidRPr="005460F2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CE7BDA" w:rsidRPr="005460F2" w:rsidRDefault="000231E6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  ماه</w:t>
            </w:r>
          </w:p>
        </w:tc>
      </w:tr>
      <w:tr w:rsidR="00CE7BDA" w:rsidRPr="005460F2" w:rsidTr="00CE7BDA">
        <w:trPr>
          <w:cantSplit/>
        </w:trPr>
        <w:tc>
          <w:tcPr>
            <w:tcW w:w="794" w:type="dxa"/>
          </w:tcPr>
          <w:p w:rsidR="00CE7BDA" w:rsidRPr="005460F2" w:rsidRDefault="00CE7BDA" w:rsidP="00CE7BDA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CE7BDA" w:rsidRPr="005460F2" w:rsidRDefault="00CE7BDA" w:rsidP="00CE7BDA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CE7BDA" w:rsidRPr="005460F2" w:rsidRDefault="000231E6" w:rsidP="00CE7BDA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1.5  ماه</w:t>
            </w: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373B80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373B80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</w:p>
        </w:tc>
        <w:tc>
          <w:tcPr>
            <w:tcW w:w="9411" w:type="dxa"/>
            <w:gridSpan w:val="2"/>
          </w:tcPr>
          <w:p w:rsidR="00DA6CEC" w:rsidRPr="005460F2" w:rsidRDefault="00373B80" w:rsidP="003607F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نوع مالاریا می تواند عود داشته باشد</w:t>
            </w:r>
            <w:r w:rsidR="00C071D7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73B80" w:rsidRPr="005460F2" w:rsidRDefault="00373B80" w:rsidP="00373B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73B80" w:rsidRPr="005460F2" w:rsidRDefault="00373B80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ویواکس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73B80" w:rsidRPr="005460F2" w:rsidRDefault="00373B80" w:rsidP="00373B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73B80" w:rsidRPr="005460F2" w:rsidRDefault="00373B80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اوال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373B80" w:rsidRPr="005460F2" w:rsidRDefault="00373B80" w:rsidP="00373B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73B80" w:rsidRPr="005460F2" w:rsidRDefault="009829CB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گزینه الف وب صحیح می باشد.</w:t>
            </w:r>
            <w:r w:rsidR="00373B8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73B80" w:rsidRPr="005460F2" w:rsidRDefault="00373B80" w:rsidP="00373B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73B80" w:rsidRPr="005460F2" w:rsidRDefault="00373B80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373B80" w:rsidRPr="005460F2" w:rsidRDefault="00373B80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373B80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373B80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</w:t>
            </w:r>
          </w:p>
        </w:tc>
        <w:tc>
          <w:tcPr>
            <w:tcW w:w="9411" w:type="dxa"/>
            <w:gridSpan w:val="2"/>
          </w:tcPr>
          <w:p w:rsidR="00DA6CEC" w:rsidRPr="005460F2" w:rsidRDefault="00373B80" w:rsidP="00185E5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هیپنوزوئیت </w:t>
            </w:r>
            <w:r w:rsidR="00DC208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( انگل نهفته در کبد)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کدام نوع از انگلهای مالاریا دیده می شود</w:t>
            </w:r>
            <w:r w:rsidR="0031013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73B80" w:rsidRPr="005460F2" w:rsidRDefault="00373B80" w:rsidP="00373B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73B80" w:rsidRPr="005460F2" w:rsidRDefault="00373B80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ویواکس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73B80" w:rsidRPr="005460F2" w:rsidRDefault="00373B80" w:rsidP="00373B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73B80" w:rsidRPr="005460F2" w:rsidRDefault="00373B80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اوال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373B80" w:rsidRPr="005460F2" w:rsidRDefault="00373B80" w:rsidP="00373B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73B80" w:rsidRPr="005460F2" w:rsidRDefault="00C071D7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گزینه الف و ب </w:t>
            </w:r>
            <w:r w:rsidR="009829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صحیح می باشد.</w:t>
            </w:r>
            <w:r w:rsidR="00373B80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73B80" w:rsidRPr="005460F2" w:rsidRDefault="00373B80" w:rsidP="00373B80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73B80" w:rsidRPr="005460F2" w:rsidRDefault="00373B80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373B80" w:rsidRPr="005460F2" w:rsidTr="00373B80">
        <w:trPr>
          <w:cantSplit/>
        </w:trPr>
        <w:tc>
          <w:tcPr>
            <w:tcW w:w="794" w:type="dxa"/>
          </w:tcPr>
          <w:p w:rsidR="00373B80" w:rsidRPr="005460F2" w:rsidRDefault="00373B80" w:rsidP="00373B80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373B80" w:rsidRPr="005460F2" w:rsidRDefault="00373B80" w:rsidP="00373B8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72B7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847B11" w:rsidRDefault="00847B11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21</w:t>
            </w:r>
          </w:p>
        </w:tc>
        <w:tc>
          <w:tcPr>
            <w:tcW w:w="9411" w:type="dxa"/>
            <w:gridSpan w:val="2"/>
          </w:tcPr>
          <w:p w:rsidR="00DA6CEC" w:rsidRPr="005460F2" w:rsidRDefault="00DC2086" w:rsidP="00314121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عود بیماری در مالاریای ویواکس چه زمانی اتفاق می افتد</w:t>
            </w:r>
            <w:r w:rsidR="0078454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DC208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الی 6 ماه بعد از عفونت اولیه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DC208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 سال بعد ار عفونت اولیه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DC208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ندرتا 10 سال بعد از عفونت اولیه</w:t>
            </w:r>
          </w:p>
        </w:tc>
      </w:tr>
      <w:tr w:rsidR="00DA6CEC" w:rsidRPr="005460F2" w:rsidTr="00DC208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DC2086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3 مورد صحیح است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22</w:t>
            </w:r>
          </w:p>
        </w:tc>
        <w:tc>
          <w:tcPr>
            <w:tcW w:w="9411" w:type="dxa"/>
            <w:gridSpan w:val="2"/>
          </w:tcPr>
          <w:p w:rsidR="00DA6CEC" w:rsidRPr="005460F2" w:rsidRDefault="00283071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مالاریای شدید به کدام شکل تظاهر می کند</w:t>
            </w:r>
            <w:r w:rsidR="0078454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283071" w:rsidP="0028307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تغییر سطح هوشیاری یا کوما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283071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اسیدوز متابولیک و آنمی شدید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283071" w:rsidP="0028307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هیپوگلیسمی و نارسایی حاد کلیه</w:t>
            </w:r>
            <w:r>
              <w:rPr>
                <w:rFonts w:hint="cs"/>
                <w:rtl/>
              </w:rPr>
              <w:t xml:space="preserve"> یا </w:t>
            </w:r>
            <w:r w:rsidRPr="00283071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ادم حاد ر</w:t>
            </w:r>
            <w:r w:rsidRPr="0028307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283071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و</w:t>
            </w:r>
            <w:r w:rsidRPr="00283071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</w:p>
        </w:tc>
      </w:tr>
      <w:tr w:rsidR="00DA6CEC" w:rsidRPr="005460F2" w:rsidTr="00107981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283071" w:rsidP="00314121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3 مورد صحیح می باشد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23</w:t>
            </w:r>
          </w:p>
        </w:tc>
        <w:tc>
          <w:tcPr>
            <w:tcW w:w="9411" w:type="dxa"/>
            <w:gridSpan w:val="2"/>
          </w:tcPr>
          <w:p w:rsidR="00DA6CEC" w:rsidRPr="005460F2" w:rsidRDefault="00107981" w:rsidP="00FB13C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نوع مالاریا بیماری شدیدتری ایجاد می نماید</w:t>
            </w:r>
            <w:r w:rsidR="00FB13C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10798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اوال</w:t>
            </w:r>
          </w:p>
        </w:tc>
      </w:tr>
      <w:tr w:rsidR="00DA6CEC" w:rsidRPr="005460F2" w:rsidTr="00107981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107981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color w:val="FF0000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10798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فالسیپاروم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10798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ویواکس </w:t>
            </w:r>
          </w:p>
        </w:tc>
      </w:tr>
      <w:tr w:rsidR="00DA6CEC" w:rsidRPr="005460F2" w:rsidTr="00107981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10798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3 مورد ایجاد بیماری شدید می نمایند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  <w:tc>
          <w:tcPr>
            <w:tcW w:w="9411" w:type="dxa"/>
            <w:gridSpan w:val="2"/>
          </w:tcPr>
          <w:p w:rsidR="00DA6CEC" w:rsidRPr="005460F2" w:rsidRDefault="00CE64E6" w:rsidP="00D40385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روش تشخیص استاندارد مالاریا چیست</w:t>
            </w:r>
            <w:r w:rsidR="00D40385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CE64E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CE64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آزمایش لام خون محیطی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CE64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رپید تست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CE64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هردو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CE64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25</w:t>
            </w:r>
          </w:p>
        </w:tc>
        <w:tc>
          <w:tcPr>
            <w:tcW w:w="9411" w:type="dxa"/>
            <w:gridSpan w:val="2"/>
          </w:tcPr>
          <w:p w:rsidR="00750C65" w:rsidRPr="005460F2" w:rsidRDefault="00CE64E6" w:rsidP="00C3653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مواردی که بیمار قبل از تهیه لام خون محیطی داروی ضد مالاریا مصرف کرده و لام فرد به صورت موقت منفی باشد، چه آزمایشی می تواند بیماری را تشخیص دهد</w:t>
            </w:r>
            <w:r w:rsidR="004E730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4E730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CE64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کیت تشخیص سریع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CE64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آزمایش مایع مغزی نخاعی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CE64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آزمایش اوره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CE64E6" w:rsidP="00C3653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آزمایش ادرار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C36533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C36533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26</w:t>
            </w:r>
          </w:p>
        </w:tc>
        <w:tc>
          <w:tcPr>
            <w:tcW w:w="9411" w:type="dxa"/>
            <w:gridSpan w:val="2"/>
          </w:tcPr>
          <w:p w:rsidR="00DA6CEC" w:rsidRPr="005460F2" w:rsidRDefault="00C36533" w:rsidP="004E7306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E64D0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در صورتی که نتیجه کیت مثبت  ولی نتیجه لام </w:t>
            </w:r>
            <w:r w:rsidR="004E730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مالاریا </w:t>
            </w:r>
            <w:r w:rsidR="00E64D0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منفی باشد چه باید کرد</w:t>
            </w:r>
            <w:r w:rsidR="004E730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؟</w:t>
            </w:r>
          </w:p>
        </w:tc>
      </w:tr>
      <w:tr w:rsidR="00DA6CEC" w:rsidRPr="005460F2" w:rsidTr="00C36533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E64D0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مورد به عنوان بیمار در نظر گرفته نمی شود.</w:t>
            </w:r>
          </w:p>
        </w:tc>
      </w:tr>
      <w:tr w:rsidR="00DA6CEC" w:rsidRPr="005460F2" w:rsidTr="002D4EC9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64D08" w:rsidRPr="005460F2" w:rsidRDefault="00E64D08" w:rsidP="00E64D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مورد به عنوان بیمار مالاریا گزارش و درمان باید انجام شود.</w:t>
            </w:r>
          </w:p>
        </w:tc>
      </w:tr>
      <w:tr w:rsidR="00DA6CEC" w:rsidRPr="005460F2" w:rsidTr="00C36533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E64D08" w:rsidP="00E64D0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مورد به عنوان مظنون به بیماری مالاریا در نظر گرفته می شود ولی درمان نمی شود</w:t>
            </w:r>
          </w:p>
        </w:tc>
      </w:tr>
      <w:tr w:rsidR="00DA6CEC" w:rsidRPr="005460F2" w:rsidTr="00C36533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E64D08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هیچکدام</w:t>
            </w: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27</w:t>
            </w:r>
          </w:p>
        </w:tc>
        <w:tc>
          <w:tcPr>
            <w:tcW w:w="9411" w:type="dxa"/>
            <w:gridSpan w:val="2"/>
          </w:tcPr>
          <w:p w:rsidR="00DA6CEC" w:rsidRPr="005460F2" w:rsidRDefault="002D4EC9" w:rsidP="00C3653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از ویژگیهای مالاریا حملات بیماری(نوبه یا پاروکسیسم)است.علائم این حملات چیست؟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2D4EC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لرز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2D4EC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تب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2D4EC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تعریق</w:t>
            </w:r>
          </w:p>
        </w:tc>
      </w:tr>
      <w:tr w:rsidR="00DA6CEC" w:rsidRPr="005460F2" w:rsidTr="00AE7140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2D4EC9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 3</w:t>
            </w:r>
            <w:r w:rsidR="00DA4B69">
              <w:rPr>
                <w:rStyle w:val="StyleComplexNazanin"/>
                <w:rFonts w:asciiTheme="majorBidi" w:hAnsiTheme="majorBidi" w:cs="B Nazanin"/>
                <w:lang w:bidi="fa-IR"/>
              </w:rPr>
              <w:t xml:space="preserve">  </w:t>
            </w:r>
            <w:r w:rsidR="00DA4B6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مورد صحیح است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 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28</w:t>
            </w:r>
          </w:p>
        </w:tc>
        <w:tc>
          <w:tcPr>
            <w:tcW w:w="9411" w:type="dxa"/>
            <w:gridSpan w:val="2"/>
          </w:tcPr>
          <w:p w:rsidR="00DA6CEC" w:rsidRPr="005460F2" w:rsidRDefault="00AE7140" w:rsidP="00E5201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در مالاریای شدید حتی با وجود درمان احتمال مرگ و میر جند درصد می باشد؟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AE714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 درصد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AE714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 درصد</w:t>
            </w:r>
          </w:p>
        </w:tc>
      </w:tr>
      <w:tr w:rsidR="00DA6CEC" w:rsidRPr="005460F2" w:rsidTr="004E4D7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AE714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 تا 20 درصد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AE714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 تا 5  درصد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29</w:t>
            </w:r>
          </w:p>
        </w:tc>
        <w:tc>
          <w:tcPr>
            <w:tcW w:w="9411" w:type="dxa"/>
            <w:gridSpan w:val="2"/>
          </w:tcPr>
          <w:p w:rsidR="00DA6CEC" w:rsidRPr="005460F2" w:rsidRDefault="00594CA1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حمله مالاریا در انسان مبتلا معمولا چقدر طول می کشد؟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594CA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 ساغت</w:t>
            </w:r>
          </w:p>
        </w:tc>
      </w:tr>
      <w:tr w:rsidR="00DA6CEC" w:rsidRPr="005460F2" w:rsidTr="00594CA1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594CA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 الی 10 ساعت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594CA1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 ال 15 ساعت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594CA1" w:rsidP="00E5201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 الی 20 ساعت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30</w:t>
            </w:r>
          </w:p>
        </w:tc>
        <w:tc>
          <w:tcPr>
            <w:tcW w:w="9411" w:type="dxa"/>
            <w:gridSpan w:val="2"/>
          </w:tcPr>
          <w:p w:rsidR="00DA6CEC" w:rsidRPr="005460F2" w:rsidRDefault="004D1F2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برای تشخیص انگل مالاریا در لام خون محیطی معمولا از کدام رنگ آمیزی استفاده می گردد؟</w:t>
            </w:r>
          </w:p>
        </w:tc>
      </w:tr>
      <w:tr w:rsidR="00DA6CEC" w:rsidRPr="005460F2" w:rsidTr="003F2883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4D1F2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گیمسا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4D1F2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اسید فست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4D1F2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گرم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4D1F2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افتراقی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31</w:t>
            </w:r>
          </w:p>
        </w:tc>
        <w:tc>
          <w:tcPr>
            <w:tcW w:w="9411" w:type="dxa"/>
            <w:gridSpan w:val="2"/>
          </w:tcPr>
          <w:p w:rsidR="00DA6CEC" w:rsidRPr="005460F2" w:rsidRDefault="00C275D8" w:rsidP="005A14DF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</w:t>
            </w:r>
            <w:r w:rsidR="005A14DF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عداد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انگل مالاریا در خون محیطی </w:t>
            </w:r>
            <w:r w:rsidR="005A14DF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ازای چه معیاری تعیین می شود؟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5A14DF" w:rsidP="008D4070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ازای گلبول سفلد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5A14D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ازای گلبول قرمز</w:t>
            </w:r>
          </w:p>
        </w:tc>
      </w:tr>
      <w:tr w:rsidR="00DA6CEC" w:rsidRPr="005460F2" w:rsidTr="008846E6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5A14D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ازای گلبول سفید یا گلبول قرمز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5A14DF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ازای پلاکت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DA6CEC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5110C8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32</w:t>
            </w:r>
          </w:p>
        </w:tc>
        <w:tc>
          <w:tcPr>
            <w:tcW w:w="9411" w:type="dxa"/>
            <w:gridSpan w:val="2"/>
          </w:tcPr>
          <w:p w:rsidR="00DA6CEC" w:rsidRPr="005460F2" w:rsidRDefault="008846E6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شمارش انگلی مالاریا به چه منظوری انجام می گردد؟ 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DA6CEC" w:rsidRPr="005460F2" w:rsidRDefault="008846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اثبات هایپر</w:t>
            </w:r>
            <w:r w:rsidR="006D6B9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پارازیتمی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DA6CEC" w:rsidRPr="005460F2" w:rsidRDefault="008846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ارزیابی پاسخ به درمان</w:t>
            </w:r>
          </w:p>
        </w:tc>
      </w:tr>
      <w:tr w:rsidR="00DA6CEC" w:rsidRPr="005460F2" w:rsidTr="00C544AA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DA6CEC" w:rsidRPr="005460F2" w:rsidRDefault="006D6B94" w:rsidP="0049043B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گزینه الف و ب صحیح می باشد</w:t>
            </w:r>
          </w:p>
        </w:tc>
      </w:tr>
      <w:tr w:rsidR="00DA6CEC" w:rsidRPr="005460F2" w:rsidTr="00D87F2E">
        <w:trPr>
          <w:cantSplit/>
        </w:trPr>
        <w:tc>
          <w:tcPr>
            <w:tcW w:w="794" w:type="dxa"/>
          </w:tcPr>
          <w:p w:rsidR="00DA6CEC" w:rsidRPr="005460F2" w:rsidRDefault="00DA6CEC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DA6CEC" w:rsidRPr="005460F2" w:rsidRDefault="00DA6CEC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DA6CEC" w:rsidRPr="005460F2" w:rsidRDefault="008846E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شمارش پلاکت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DA6CEC" w:rsidRDefault="00DA6CEC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33</w:t>
            </w:r>
          </w:p>
        </w:tc>
        <w:tc>
          <w:tcPr>
            <w:tcW w:w="9411" w:type="dxa"/>
            <w:gridSpan w:val="2"/>
          </w:tcPr>
          <w:p w:rsidR="005110C8" w:rsidRPr="005460F2" w:rsidRDefault="00AA6DCA" w:rsidP="00F572E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ابزار مناسب برای ارزیابی پاسخ به درمان </w:t>
            </w:r>
            <w:r w:rsidR="002F7A2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در مالاریا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کدام می باشد؟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AA6DCA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کیت تشخیص سریع</w:t>
            </w:r>
          </w:p>
        </w:tc>
      </w:tr>
      <w:tr w:rsidR="005110C8" w:rsidRPr="005460F2" w:rsidTr="00F572E4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AA6DCA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تهیه لام خون محیطی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837A4D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گزینه </w:t>
            </w:r>
            <w:r w:rsidR="001F18C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الف و ب  صحیح می باشد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AA6DCA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تهیه مایع بین بافتی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305037" w:rsidRPr="005460F2" w:rsidRDefault="00305037" w:rsidP="00C25E1C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34</w:t>
            </w:r>
          </w:p>
        </w:tc>
        <w:tc>
          <w:tcPr>
            <w:tcW w:w="9411" w:type="dxa"/>
            <w:gridSpan w:val="2"/>
          </w:tcPr>
          <w:p w:rsidR="00305037" w:rsidRPr="005460F2" w:rsidRDefault="00FE1303" w:rsidP="00F9003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تغریف مورد مشکوک مالاریا کدام است؟</w:t>
            </w:r>
          </w:p>
        </w:tc>
      </w:tr>
      <w:tr w:rsidR="00305037" w:rsidRPr="005460F2" w:rsidTr="004D1AE6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FE130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موردی که نشانه های بیماری را داراست و نیز شواهدی مبتنی برآلودگی به انگل مالاریا(سفر به منطقه مالاریا خیز یا سابقه ابتلا قبلی به مالاریا) دارد.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FE1303" w:rsidP="00FE1303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مورد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نشانه ها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ندارد</w:t>
            </w:r>
            <w:r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لی 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شواهد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مبتن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برآلودگ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انگل مالار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(سفر به منطقه مالار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سابقه ابتلا قبل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مالار</w:t>
            </w:r>
            <w:r w:rsidRPr="00FE1303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FE1303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FE1303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) دارد.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0D73C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مورد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نشانه ها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را داراست و ن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شواهد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مبتن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برآلودگ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انگل مالار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(سفر به منطقه مالار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خ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ز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سابقه ابتلا قبل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به مالار</w:t>
            </w:r>
            <w:r w:rsidRPr="000D73CB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0D73CB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) </w:t>
            </w:r>
            <w:r w:rsidR="00212294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</w:t>
            </w:r>
            <w:r w:rsidRPr="000D73CB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دارد.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501D4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گزینه </w:t>
            </w:r>
            <w:r w:rsidR="00D53EA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 و ج صحیح است.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35</w:t>
            </w:r>
          </w:p>
        </w:tc>
        <w:tc>
          <w:tcPr>
            <w:tcW w:w="9411" w:type="dxa"/>
            <w:gridSpan w:val="2"/>
          </w:tcPr>
          <w:p w:rsidR="00305037" w:rsidRPr="005460F2" w:rsidRDefault="00837AC1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تعریف مورد محتمل مالاریا کدام است؟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7E4CE2" w:rsidP="007E4CE2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مورد مشکوک به مالار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شواهد آزما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شگاه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مثبت دارد اما با احتمال قو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ابتلا به مالار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دارو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ضد مالار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افت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نموده است.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7E4CE2" w:rsidP="00B17D7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مورد مشکوک به مالار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شواهد آزما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شگاه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مثبت دارد اما با احتمال </w:t>
            </w:r>
            <w:r w:rsidR="00B17D7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ضغیف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ابتلا به مالار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دارو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ضد مالار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افت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نموده است.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7E4CE2" w:rsidP="00B17D76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مورد مشکوک به مالار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شواهد آزما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شگاه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مثبت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دارد اما با احتمال </w:t>
            </w:r>
            <w:r w:rsidR="00B17D76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ضعیف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ابتلا به مالار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دارو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ضد مالار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</w:t>
            </w:r>
            <w:r w:rsidRPr="007E4CE2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7E4CE2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افت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</w:t>
            </w:r>
            <w:r w:rsidRPr="007E4CE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نموده است.</w:t>
            </w:r>
          </w:p>
        </w:tc>
      </w:tr>
      <w:tr w:rsidR="00305037" w:rsidRPr="005460F2" w:rsidTr="005D357D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5D357D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D35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مورد مشکوک به مالار</w:t>
            </w:r>
            <w:r w:rsidRPr="005D35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D357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5D35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شواهد آزما</w:t>
            </w:r>
            <w:r w:rsidRPr="005D35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D357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شگاه</w:t>
            </w:r>
            <w:r w:rsidRPr="005D35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D35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مثبت ندارد اما با احتمال قو</w:t>
            </w:r>
            <w:r w:rsidRPr="005D35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D35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ابتلا به مالار</w:t>
            </w:r>
            <w:r w:rsidRPr="005D35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D357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ا،</w:t>
            </w:r>
            <w:r w:rsidRPr="005D35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دارو</w:t>
            </w:r>
            <w:r w:rsidRPr="005D35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D35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ضد مالار</w:t>
            </w:r>
            <w:r w:rsidRPr="005D35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D357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5D35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</w:t>
            </w:r>
            <w:r w:rsidRPr="005D357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5D357D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افت</w:t>
            </w:r>
            <w:r w:rsidRPr="005D357D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نموده است.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05037" w:rsidRDefault="00305037" w:rsidP="00305037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305037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305037" w:rsidRPr="005460F2" w:rsidRDefault="00305037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305037" w:rsidRPr="005460F2" w:rsidRDefault="00AF763F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148D4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  <w:tc>
          <w:tcPr>
            <w:tcW w:w="9411" w:type="dxa"/>
            <w:gridSpan w:val="2"/>
          </w:tcPr>
          <w:p w:rsidR="00305037" w:rsidRPr="005460F2" w:rsidRDefault="00971F3E" w:rsidP="00742A4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تعریف مورد قطعی ابتلا به مالاریا کدام می باشد؟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305037" w:rsidRPr="005460F2" w:rsidRDefault="00CD53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با آزما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وجود انگل مالار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خون او به اثبات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</w:t>
            </w: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رس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ده</w:t>
            </w: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است.</w:t>
            </w:r>
          </w:p>
        </w:tc>
      </w:tr>
      <w:tr w:rsidR="00305037" w:rsidRPr="005460F2" w:rsidTr="00CD531A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305037" w:rsidRPr="005460F2" w:rsidRDefault="00CD53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مار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که با آزما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ش</w:t>
            </w:r>
            <w:r w:rsidR="0051368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،</w:t>
            </w: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وجود انگل مالار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ا</w:t>
            </w: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در خون او به اثبات رس</w:t>
            </w:r>
            <w:r w:rsidRPr="00CD531A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ی</w:t>
            </w:r>
            <w:r w:rsidRPr="00CD531A">
              <w:rPr>
                <w:rStyle w:val="StyleComplexNazanin"/>
                <w:rFonts w:asciiTheme="majorBidi" w:hAnsiTheme="majorBidi" w:cs="B Nazanin" w:hint="eastAsia"/>
                <w:rtl/>
                <w:lang w:bidi="fa-IR"/>
              </w:rPr>
              <w:t>ده</w:t>
            </w:r>
            <w:r w:rsidRPr="00CD531A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 xml:space="preserve"> است.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305037" w:rsidRPr="005460F2" w:rsidRDefault="00CD53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بیماری که فقط نشانه های بیماری را دارد.</w:t>
            </w:r>
          </w:p>
        </w:tc>
      </w:tr>
      <w:tr w:rsidR="00305037" w:rsidRPr="005460F2" w:rsidTr="003148D4">
        <w:trPr>
          <w:cantSplit/>
        </w:trPr>
        <w:tc>
          <w:tcPr>
            <w:tcW w:w="794" w:type="dxa"/>
          </w:tcPr>
          <w:p w:rsidR="00305037" w:rsidRPr="005460F2" w:rsidRDefault="00305037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305037" w:rsidRPr="005460F2" w:rsidRDefault="00305037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305037" w:rsidRPr="005460F2" w:rsidRDefault="00CD531A" w:rsidP="001F516D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هر </w:t>
            </w:r>
            <w:r w:rsidR="00022B2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  <w:r w:rsidR="001F516D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گزینه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صحیح می باشد</w:t>
            </w:r>
            <w:r w:rsidR="00B9314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37</w:t>
            </w:r>
          </w:p>
        </w:tc>
        <w:tc>
          <w:tcPr>
            <w:tcW w:w="9411" w:type="dxa"/>
            <w:gridSpan w:val="2"/>
          </w:tcPr>
          <w:p w:rsidR="001218DE" w:rsidRPr="005460F2" w:rsidRDefault="00E039BE" w:rsidP="000B243C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ویژگیهای </w:t>
            </w:r>
            <w:r w:rsidR="00BD5B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بیمار مشکوک به مالاریا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کدام می باشد؟</w:t>
            </w:r>
            <w:r w:rsidR="00BD5BDE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E039BE" w:rsidP="00E039B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نشانه های بالینی مالاریا را داشته باشد</w:t>
            </w:r>
            <w:r w:rsidR="00B9314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.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(تب شایعترین علت است)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E039B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سفر و اقامت به مناطق مالاریا خیز در یکسال گذشته را داشته باشد.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E039B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سابقه ابتلا به بیماری مالاریا در گذشته و سابقه دریافت خون آلوده و یا استفاده از سرنگ مشترک را داشته باشد.</w:t>
            </w:r>
          </w:p>
        </w:tc>
      </w:tr>
      <w:tr w:rsidR="001218DE" w:rsidRPr="005460F2" w:rsidTr="00E039B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E039BE" w:rsidP="00781168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هر 3 </w:t>
            </w:r>
            <w:r w:rsidR="0078116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گزینه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 صحیح می باشد.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38</w:t>
            </w:r>
          </w:p>
        </w:tc>
        <w:tc>
          <w:tcPr>
            <w:tcW w:w="9411" w:type="dxa"/>
            <w:gridSpan w:val="2"/>
          </w:tcPr>
          <w:p w:rsidR="001218DE" w:rsidRPr="005460F2" w:rsidRDefault="00D763B3" w:rsidP="00F06CBB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مهمترین علت مرگ ناشی از مالاریا در کشور کدام مورد است؟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D763B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تاخیر در تشخیص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D763B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تاخیر در درمان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D763B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تب</w:t>
            </w:r>
          </w:p>
        </w:tc>
      </w:tr>
      <w:tr w:rsidR="001218DE" w:rsidRPr="005460F2" w:rsidTr="00706A23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D763B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تاخیر در تشخیص و درمان مالاریا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39</w:t>
            </w:r>
          </w:p>
        </w:tc>
        <w:tc>
          <w:tcPr>
            <w:tcW w:w="9411" w:type="dxa"/>
            <w:gridSpan w:val="2"/>
          </w:tcPr>
          <w:p w:rsidR="001218DE" w:rsidRPr="005460F2" w:rsidRDefault="00706A23" w:rsidP="00706A23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برای اطمینان از درمان دقیق و کامل بیمار، درمان مالاریا </w:t>
            </w:r>
            <w:r w:rsidR="00AF23D8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 xml:space="preserve">در ایران </w:t>
            </w: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به چه صورت می باشد؟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706A2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پروتکل نظارت غیر مستقیم</w:t>
            </w:r>
          </w:p>
        </w:tc>
      </w:tr>
      <w:tr w:rsidR="001218DE" w:rsidRPr="005460F2" w:rsidTr="00E96940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706A2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پروتکل نظارت مستقیم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706A23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هردو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E96940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پروتکل ندارد</w:t>
            </w: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96100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96100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40</w:t>
            </w:r>
          </w:p>
        </w:tc>
        <w:tc>
          <w:tcPr>
            <w:tcW w:w="9411" w:type="dxa"/>
            <w:gridSpan w:val="2"/>
          </w:tcPr>
          <w:p w:rsidR="001218DE" w:rsidRPr="005460F2" w:rsidRDefault="00213479" w:rsidP="0021347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گزارش فوری موارد مالاریای تشخیص داده شده در مراکز بهداشتی و درمانی دولتی و خصوصی در  کمتر از چند ساعت اجباری می باشد؟</w:t>
            </w:r>
          </w:p>
        </w:tc>
      </w:tr>
      <w:tr w:rsidR="0096100E" w:rsidRPr="005460F2" w:rsidTr="00213479">
        <w:trPr>
          <w:cantSplit/>
        </w:trPr>
        <w:tc>
          <w:tcPr>
            <w:tcW w:w="794" w:type="dxa"/>
          </w:tcPr>
          <w:p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  <w:shd w:val="clear" w:color="auto" w:fill="FF0000"/>
          </w:tcPr>
          <w:p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96100E" w:rsidRPr="005460F2" w:rsidRDefault="00213479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24</w:t>
            </w:r>
          </w:p>
        </w:tc>
      </w:tr>
      <w:tr w:rsidR="0096100E" w:rsidRPr="005460F2" w:rsidTr="0096100E">
        <w:trPr>
          <w:cantSplit/>
        </w:trPr>
        <w:tc>
          <w:tcPr>
            <w:tcW w:w="794" w:type="dxa"/>
          </w:tcPr>
          <w:p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96100E" w:rsidRPr="005460F2" w:rsidRDefault="00213479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</w:tr>
      <w:tr w:rsidR="0096100E" w:rsidRPr="005460F2" w:rsidTr="0096100E">
        <w:trPr>
          <w:cantSplit/>
        </w:trPr>
        <w:tc>
          <w:tcPr>
            <w:tcW w:w="794" w:type="dxa"/>
          </w:tcPr>
          <w:p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96100E" w:rsidRPr="005460F2" w:rsidRDefault="00213479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36</w:t>
            </w:r>
          </w:p>
        </w:tc>
      </w:tr>
      <w:tr w:rsidR="0096100E" w:rsidRPr="005460F2" w:rsidTr="0096100E">
        <w:trPr>
          <w:cantSplit/>
        </w:trPr>
        <w:tc>
          <w:tcPr>
            <w:tcW w:w="794" w:type="dxa"/>
          </w:tcPr>
          <w:p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96100E" w:rsidRPr="005460F2" w:rsidRDefault="0096100E" w:rsidP="0096100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96100E" w:rsidRPr="005460F2" w:rsidRDefault="00213479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</w:t>
            </w:r>
          </w:p>
        </w:tc>
      </w:tr>
      <w:tr w:rsidR="0096100E" w:rsidRPr="005460F2" w:rsidTr="0096100E">
        <w:trPr>
          <w:cantSplit/>
        </w:trPr>
        <w:tc>
          <w:tcPr>
            <w:tcW w:w="794" w:type="dxa"/>
          </w:tcPr>
          <w:p w:rsidR="0096100E" w:rsidRPr="005460F2" w:rsidRDefault="0096100E" w:rsidP="0096100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96100E" w:rsidRPr="005460F2" w:rsidRDefault="0096100E" w:rsidP="0096100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41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42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43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44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45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AF763F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  <w:r w:rsidR="00280825">
              <w:rPr>
                <w:rFonts w:ascii="Calibri" w:hAnsi="Calibri" w:cs="B Yagut" w:hint="cs"/>
                <w:b/>
                <w:color w:val="000000"/>
                <w:rtl/>
              </w:rPr>
              <w:t xml:space="preserve"> 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46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1218D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AF763F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47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48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49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50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51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52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53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54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55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56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57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58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59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60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61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62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1218DE" w:rsidRPr="005460F2" w:rsidTr="00D87F2E">
        <w:trPr>
          <w:cantSplit/>
        </w:trPr>
        <w:tc>
          <w:tcPr>
            <w:tcW w:w="794" w:type="dxa"/>
            <w:shd w:val="clear" w:color="auto" w:fill="auto"/>
          </w:tcPr>
          <w:p w:rsidR="001218DE" w:rsidRPr="005460F2" w:rsidRDefault="001218DE" w:rsidP="00D87F2E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1218DE" w:rsidRPr="005460F2" w:rsidRDefault="00174532" w:rsidP="00D87F2E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3148D4" w:rsidP="005110C8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63</w:t>
            </w:r>
          </w:p>
        </w:tc>
        <w:tc>
          <w:tcPr>
            <w:tcW w:w="9411" w:type="dxa"/>
            <w:gridSpan w:val="2"/>
          </w:tcPr>
          <w:p w:rsidR="001218DE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1218DE" w:rsidRPr="005460F2" w:rsidRDefault="001218DE" w:rsidP="00D87F2E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218DE" w:rsidRPr="005460F2" w:rsidTr="00D87F2E">
        <w:trPr>
          <w:cantSplit/>
        </w:trPr>
        <w:tc>
          <w:tcPr>
            <w:tcW w:w="794" w:type="dxa"/>
          </w:tcPr>
          <w:p w:rsidR="001218DE" w:rsidRPr="005460F2" w:rsidRDefault="001218DE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1218DE" w:rsidRPr="005460F2" w:rsidRDefault="001218DE" w:rsidP="00D87F2E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1218DE" w:rsidRPr="005460F2" w:rsidRDefault="001218DE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D87F2E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D87F2E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64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65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66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67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68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69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83656" w:rsidRPr="005460F2" w:rsidTr="00A12D2B">
        <w:trPr>
          <w:cantSplit/>
        </w:trPr>
        <w:tc>
          <w:tcPr>
            <w:tcW w:w="794" w:type="dxa"/>
          </w:tcPr>
          <w:p w:rsidR="00A83656" w:rsidRPr="005460F2" w:rsidRDefault="00A8365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A83656" w:rsidRPr="005460F2" w:rsidRDefault="00A8365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5110C8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5110C8" w:rsidRPr="005460F2" w:rsidRDefault="005110C8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5110C8" w:rsidRPr="005460F2" w:rsidRDefault="00AF763F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70</w:t>
            </w:r>
          </w:p>
        </w:tc>
        <w:tc>
          <w:tcPr>
            <w:tcW w:w="9411" w:type="dxa"/>
            <w:gridSpan w:val="2"/>
          </w:tcPr>
          <w:p w:rsidR="005110C8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5110C8" w:rsidRPr="005460F2" w:rsidRDefault="005110C8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110C8" w:rsidRPr="005460F2" w:rsidTr="007E1F29">
        <w:trPr>
          <w:cantSplit/>
        </w:trPr>
        <w:tc>
          <w:tcPr>
            <w:tcW w:w="794" w:type="dxa"/>
          </w:tcPr>
          <w:p w:rsidR="005110C8" w:rsidRPr="005460F2" w:rsidRDefault="005110C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5110C8" w:rsidRPr="005460F2" w:rsidRDefault="005110C8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5110C8" w:rsidRPr="005460F2" w:rsidRDefault="005110C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161EA0" w:rsidRPr="005460F2" w:rsidTr="00A12D2B">
        <w:trPr>
          <w:cantSplit/>
        </w:trPr>
        <w:tc>
          <w:tcPr>
            <w:tcW w:w="794" w:type="dxa"/>
          </w:tcPr>
          <w:p w:rsidR="00161EA0" w:rsidRPr="005460F2" w:rsidRDefault="00161EA0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161EA0" w:rsidRPr="005460F2" w:rsidRDefault="00161EA0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:rsidTr="00A12D2B">
        <w:trPr>
          <w:cantSplit/>
        </w:trPr>
        <w:tc>
          <w:tcPr>
            <w:tcW w:w="794" w:type="dxa"/>
          </w:tcPr>
          <w:p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CA41BE" w:rsidRPr="005460F2" w:rsidTr="00A12D2B">
        <w:trPr>
          <w:cantSplit/>
        </w:trPr>
        <w:tc>
          <w:tcPr>
            <w:tcW w:w="794" w:type="dxa"/>
          </w:tcPr>
          <w:p w:rsidR="00CA41BE" w:rsidRPr="005460F2" w:rsidRDefault="00CA41BE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CA41BE" w:rsidRPr="005460F2" w:rsidRDefault="00CA41BE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:rsidTr="00A12D2B">
        <w:trPr>
          <w:cantSplit/>
        </w:trPr>
        <w:tc>
          <w:tcPr>
            <w:tcW w:w="794" w:type="dxa"/>
          </w:tcPr>
          <w:p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625E8" w:rsidRPr="005460F2" w:rsidTr="00A12D2B">
        <w:trPr>
          <w:cantSplit/>
        </w:trPr>
        <w:tc>
          <w:tcPr>
            <w:tcW w:w="794" w:type="dxa"/>
          </w:tcPr>
          <w:p w:rsidR="00E625E8" w:rsidRPr="005460F2" w:rsidRDefault="00E625E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625E8" w:rsidRPr="005460F2" w:rsidRDefault="00E625E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12D2B" w:rsidRPr="005460F2" w:rsidTr="007E1F29">
        <w:trPr>
          <w:cantSplit/>
        </w:trPr>
        <w:tc>
          <w:tcPr>
            <w:tcW w:w="794" w:type="dxa"/>
          </w:tcPr>
          <w:p w:rsidR="00A12D2B" w:rsidRPr="005460F2" w:rsidRDefault="00A12D2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12D2B" w:rsidRPr="005460F2" w:rsidRDefault="00A12D2B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12D2B" w:rsidRPr="005460F2" w:rsidRDefault="00A12D2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99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>
      <w:pPr>
        <w:bidi w:val="0"/>
        <w:rPr>
          <w:rStyle w:val="StyleComplexNazanin"/>
          <w:rFonts w:asciiTheme="majorBidi" w:hAnsiTheme="majorBidi" w:cs="B Nazanin"/>
          <w:bCs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104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105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106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107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108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109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110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112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BC1A6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BC1A66" w:rsidRPr="005460F2" w:rsidRDefault="00BC1A66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BC1A66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113</w:t>
            </w:r>
          </w:p>
        </w:tc>
        <w:tc>
          <w:tcPr>
            <w:tcW w:w="9411" w:type="dxa"/>
            <w:gridSpan w:val="2"/>
          </w:tcPr>
          <w:p w:rsidR="00BC1A66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BC1A66" w:rsidRPr="005460F2" w:rsidRDefault="00BC1A66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BC1A66" w:rsidRPr="005460F2" w:rsidTr="007E1F29">
        <w:trPr>
          <w:cantSplit/>
        </w:trPr>
        <w:tc>
          <w:tcPr>
            <w:tcW w:w="794" w:type="dxa"/>
          </w:tcPr>
          <w:p w:rsidR="00BC1A66" w:rsidRPr="005460F2" w:rsidRDefault="00BC1A66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BC1A66" w:rsidRPr="005460F2" w:rsidRDefault="00BC1A66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BC1A66" w:rsidRPr="005460F2" w:rsidRDefault="00BC1A66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BC1A66" w:rsidRDefault="00BC1A6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114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5110C8" w:rsidRDefault="005110C8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115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116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117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118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119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120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87B18" w:rsidRPr="005460F2" w:rsidTr="00572B29">
        <w:trPr>
          <w:cantSplit/>
        </w:trPr>
        <w:tc>
          <w:tcPr>
            <w:tcW w:w="794" w:type="dxa"/>
          </w:tcPr>
          <w:p w:rsidR="00F87B18" w:rsidRPr="005460F2" w:rsidRDefault="00F87B18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F87B18" w:rsidRPr="005460F2" w:rsidRDefault="00F87B18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121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122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123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124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125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126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127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128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129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130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131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132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133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134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135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136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137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138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139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140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141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142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E850E7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E850E7" w:rsidRPr="005460F2" w:rsidRDefault="00E850E7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E850E7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143</w:t>
            </w:r>
          </w:p>
        </w:tc>
        <w:tc>
          <w:tcPr>
            <w:tcW w:w="9411" w:type="dxa"/>
            <w:gridSpan w:val="2"/>
          </w:tcPr>
          <w:p w:rsidR="00E850E7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E850E7" w:rsidRPr="005460F2" w:rsidRDefault="00E850E7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850E7" w:rsidRPr="005460F2" w:rsidTr="007E1F29">
        <w:trPr>
          <w:cantSplit/>
        </w:trPr>
        <w:tc>
          <w:tcPr>
            <w:tcW w:w="794" w:type="dxa"/>
          </w:tcPr>
          <w:p w:rsidR="00E850E7" w:rsidRPr="005460F2" w:rsidRDefault="00E850E7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E850E7" w:rsidRPr="005460F2" w:rsidRDefault="00E850E7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E850E7" w:rsidRPr="005460F2" w:rsidRDefault="00E850E7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144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145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146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147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148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149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E850E7" w:rsidRDefault="00E850E7" w:rsidP="00847B11">
      <w:pPr>
        <w:pStyle w:val="a3"/>
        <w:rPr>
          <w:rStyle w:val="StyleComplexNazanin"/>
          <w:rFonts w:asciiTheme="majorBidi" w:hAnsiTheme="majorBidi" w:cs="B Nazanin"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1218DE" w:rsidRDefault="001218DE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572B29" w:rsidRPr="005460F2" w:rsidTr="00572B29">
        <w:trPr>
          <w:cantSplit/>
        </w:trPr>
        <w:tc>
          <w:tcPr>
            <w:tcW w:w="794" w:type="dxa"/>
          </w:tcPr>
          <w:p w:rsidR="00572B29" w:rsidRPr="005460F2" w:rsidRDefault="00572B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572B29" w:rsidRPr="005460F2" w:rsidRDefault="00572B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159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8D49C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169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7E1F29" w:rsidRPr="005460F2" w:rsidTr="007E1F29">
        <w:trPr>
          <w:cantSplit/>
        </w:trPr>
        <w:tc>
          <w:tcPr>
            <w:tcW w:w="794" w:type="dxa"/>
            <w:shd w:val="clear" w:color="auto" w:fill="auto"/>
          </w:tcPr>
          <w:p w:rsidR="007E1F29" w:rsidRPr="005460F2" w:rsidRDefault="007E1F29" w:rsidP="007E1F2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7E1F29" w:rsidRPr="005460F2" w:rsidRDefault="00174532" w:rsidP="007E1F29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7E1F29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7E1F29" w:rsidRPr="005460F2" w:rsidRDefault="007E1F29" w:rsidP="007E1F29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7E1F29" w:rsidRPr="005460F2" w:rsidTr="007E1F29">
        <w:trPr>
          <w:cantSplit/>
        </w:trPr>
        <w:tc>
          <w:tcPr>
            <w:tcW w:w="794" w:type="dxa"/>
          </w:tcPr>
          <w:p w:rsidR="007E1F29" w:rsidRPr="005460F2" w:rsidRDefault="007E1F29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7E1F29" w:rsidRPr="005460F2" w:rsidRDefault="007E1F29" w:rsidP="007E1F29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7E1F29" w:rsidRPr="005460F2" w:rsidRDefault="007E1F29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7E1F29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7E1F29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7E1F29" w:rsidRDefault="007E1F29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174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179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80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183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E921FB" w:rsidRPr="005460F2" w:rsidTr="00280825">
        <w:trPr>
          <w:cantSplit/>
        </w:trPr>
        <w:tc>
          <w:tcPr>
            <w:tcW w:w="794" w:type="dxa"/>
          </w:tcPr>
          <w:p w:rsidR="00E921FB" w:rsidRPr="005460F2" w:rsidRDefault="00E921FB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E921FB" w:rsidRPr="005460F2" w:rsidRDefault="00E921FB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189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0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3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4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A46E56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A46E56" w:rsidRPr="005460F2" w:rsidRDefault="00A46E56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A46E56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5</w:t>
            </w:r>
          </w:p>
        </w:tc>
        <w:tc>
          <w:tcPr>
            <w:tcW w:w="9411" w:type="dxa"/>
            <w:gridSpan w:val="2"/>
          </w:tcPr>
          <w:p w:rsidR="00A46E56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A46E56" w:rsidRPr="005460F2" w:rsidRDefault="00A46E56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A46E56" w:rsidRPr="005460F2" w:rsidTr="003148D4">
        <w:trPr>
          <w:cantSplit/>
        </w:trPr>
        <w:tc>
          <w:tcPr>
            <w:tcW w:w="794" w:type="dxa"/>
          </w:tcPr>
          <w:p w:rsidR="00A46E56" w:rsidRPr="005460F2" w:rsidRDefault="00A46E56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A46E56" w:rsidRPr="005460F2" w:rsidRDefault="00A46E56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A46E56" w:rsidRPr="005460F2" w:rsidRDefault="00A46E56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A46E56" w:rsidRDefault="00A46E56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6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C25E1C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7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3148D4" w:rsidP="008D49C9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</w:t>
            </w:r>
            <w:r w:rsidR="008D49C9"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8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199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F04E33" w:rsidRDefault="00F04E33" w:rsidP="00847B11">
      <w:pPr>
        <w:pStyle w:val="a3"/>
        <w:rPr>
          <w:rStyle w:val="StyleComplexNazanin"/>
          <w:rFonts w:asciiTheme="majorBidi" w:hAnsiTheme="majorBidi" w:cs="B Nazanin"/>
          <w:rtl/>
          <w:lang w:bidi="fa-IR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4"/>
        <w:gridCol w:w="567"/>
        <w:gridCol w:w="8844"/>
      </w:tblGrid>
      <w:tr w:rsidR="00F04E33" w:rsidRPr="005460F2" w:rsidTr="003148D4">
        <w:trPr>
          <w:cantSplit/>
        </w:trPr>
        <w:tc>
          <w:tcPr>
            <w:tcW w:w="794" w:type="dxa"/>
            <w:shd w:val="clear" w:color="auto" w:fill="auto"/>
          </w:tcPr>
          <w:p w:rsidR="00F04E33" w:rsidRPr="005460F2" w:rsidRDefault="00F04E33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9411" w:type="dxa"/>
            <w:gridSpan w:val="2"/>
          </w:tcPr>
          <w:p w:rsidR="00F04E33" w:rsidRPr="005460F2" w:rsidRDefault="00174532" w:rsidP="003148D4">
            <w:pPr>
              <w:pStyle w:val="a3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Fonts w:ascii="Calibri" w:hAnsi="Calibri" w:cs="B Yagut" w:hint="cs"/>
                <w:b/>
                <w:color w:val="000000"/>
                <w:rtl/>
              </w:rPr>
              <w:t>نام آزمون:</w:t>
            </w: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8D49C9" w:rsidP="003148D4">
            <w:pPr>
              <w:pStyle w:val="a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200</w:t>
            </w:r>
          </w:p>
        </w:tc>
        <w:tc>
          <w:tcPr>
            <w:tcW w:w="9411" w:type="dxa"/>
            <w:gridSpan w:val="2"/>
          </w:tcPr>
          <w:p w:rsidR="00F04E33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سوال</w:t>
            </w:r>
          </w:p>
          <w:p w:rsidR="00F04E33" w:rsidRPr="005460F2" w:rsidRDefault="00F04E33" w:rsidP="003148D4">
            <w:pPr>
              <w:pStyle w:val="a0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الف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ب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ج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F04E33" w:rsidRPr="005460F2" w:rsidTr="003148D4">
        <w:trPr>
          <w:cantSplit/>
        </w:trPr>
        <w:tc>
          <w:tcPr>
            <w:tcW w:w="794" w:type="dxa"/>
          </w:tcPr>
          <w:p w:rsidR="00F04E33" w:rsidRPr="005460F2" w:rsidRDefault="00F04E33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  <w:tc>
          <w:tcPr>
            <w:tcW w:w="567" w:type="dxa"/>
          </w:tcPr>
          <w:p w:rsidR="00F04E33" w:rsidRPr="005460F2" w:rsidRDefault="00F04E33" w:rsidP="003148D4">
            <w:pPr>
              <w:pStyle w:val="a1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 w:rsidRPr="005460F2">
              <w:rPr>
                <w:rStyle w:val="StyleComplexNazanin"/>
                <w:rFonts w:asciiTheme="majorBidi" w:hAnsiTheme="majorBidi" w:cs="B Nazanin"/>
                <w:rtl/>
                <w:lang w:bidi="fa-IR"/>
              </w:rPr>
              <w:t>د</w:t>
            </w:r>
          </w:p>
        </w:tc>
        <w:tc>
          <w:tcPr>
            <w:tcW w:w="8844" w:type="dxa"/>
          </w:tcPr>
          <w:p w:rsidR="00F04E33" w:rsidRPr="005460F2" w:rsidRDefault="00F04E33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  <w:tr w:rsidR="0063391A" w:rsidRPr="005460F2" w:rsidTr="00280825">
        <w:trPr>
          <w:cantSplit/>
        </w:trPr>
        <w:tc>
          <w:tcPr>
            <w:tcW w:w="794" w:type="dxa"/>
          </w:tcPr>
          <w:p w:rsidR="0063391A" w:rsidRPr="005460F2" w:rsidRDefault="0063391A" w:rsidP="003148D4">
            <w:pPr>
              <w:keepNext/>
              <w:keepLines/>
              <w:jc w:val="both"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  <w:r>
              <w:rPr>
                <w:rStyle w:val="StyleComplexNazanin"/>
                <w:rFonts w:asciiTheme="majorBidi" w:hAnsiTheme="majorBidi" w:cs="B Nazanin" w:hint="cs"/>
                <w:rtl/>
                <w:lang w:bidi="fa-IR"/>
              </w:rPr>
              <w:t>منبع:</w:t>
            </w:r>
          </w:p>
        </w:tc>
        <w:tc>
          <w:tcPr>
            <w:tcW w:w="9411" w:type="dxa"/>
            <w:gridSpan w:val="2"/>
          </w:tcPr>
          <w:p w:rsidR="0063391A" w:rsidRPr="005460F2" w:rsidRDefault="0063391A" w:rsidP="003148D4">
            <w:pPr>
              <w:pStyle w:val="a2"/>
              <w:keepNext/>
              <w:keepLines/>
              <w:rPr>
                <w:rStyle w:val="StyleComplexNazanin"/>
                <w:rFonts w:asciiTheme="majorBidi" w:hAnsiTheme="majorBidi" w:cs="B Nazanin"/>
                <w:rtl/>
                <w:lang w:bidi="fa-IR"/>
              </w:rPr>
            </w:pPr>
          </w:p>
        </w:tc>
      </w:tr>
    </w:tbl>
    <w:p w:rsidR="00362C71" w:rsidRPr="005460F2" w:rsidRDefault="00362C71" w:rsidP="00072457">
      <w:pPr>
        <w:pStyle w:val="a3"/>
        <w:tabs>
          <w:tab w:val="left" w:pos="7510"/>
        </w:tabs>
        <w:rPr>
          <w:rStyle w:val="StyleComplexNazanin"/>
          <w:rFonts w:asciiTheme="majorBidi" w:hAnsiTheme="majorBidi" w:cs="B Nazanin"/>
          <w:rtl/>
          <w:lang w:bidi="fa-IR"/>
        </w:rPr>
      </w:pPr>
    </w:p>
    <w:sectPr w:rsidR="00362C71" w:rsidRPr="005460F2" w:rsidSect="00075C7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8" w:right="851" w:bottom="1440" w:left="851" w:header="709" w:footer="19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32BD" w:rsidRDefault="002732BD">
      <w:r>
        <w:separator/>
      </w:r>
    </w:p>
  </w:endnote>
  <w:endnote w:type="continuationSeparator" w:id="0">
    <w:p w:rsidR="002732BD" w:rsidRDefault="00273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Yagut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31" w:rsidRDefault="00A01D3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5D8" w:rsidRPr="001F3A0F" w:rsidRDefault="00C275D8" w:rsidP="006D36FD">
    <w:pPr>
      <w:pStyle w:val="Footer"/>
      <w:jc w:val="right"/>
      <w:rPr>
        <w:rFonts w:cs="B Nazanin"/>
        <w:sz w:val="20"/>
        <w:szCs w:val="20"/>
        <w:rtl/>
      </w:rPr>
    </w:pPr>
    <w:r w:rsidRPr="001F3A0F">
      <w:rPr>
        <w:rFonts w:cs="B Nazanin" w:hint="cs"/>
        <w:sz w:val="20"/>
        <w:szCs w:val="20"/>
        <w:rtl/>
      </w:rPr>
      <w:t xml:space="preserve">صفحه  </w:t>
    </w:r>
    <w:r w:rsidRPr="001F3A0F">
      <w:rPr>
        <w:rStyle w:val="PageNumber"/>
        <w:rFonts w:cs="B Nazanin"/>
        <w:sz w:val="20"/>
        <w:szCs w:val="20"/>
      </w:rPr>
      <w:fldChar w:fldCharType="begin"/>
    </w:r>
    <w:r w:rsidRPr="001F3A0F">
      <w:rPr>
        <w:rStyle w:val="PageNumber"/>
        <w:rFonts w:cs="B Nazanin"/>
        <w:sz w:val="20"/>
        <w:szCs w:val="20"/>
      </w:rPr>
      <w:instrText xml:space="preserve"> PAGE </w:instrText>
    </w:r>
    <w:r w:rsidRPr="001F3A0F">
      <w:rPr>
        <w:rStyle w:val="PageNumber"/>
        <w:rFonts w:cs="B Nazanin"/>
        <w:sz w:val="20"/>
        <w:szCs w:val="20"/>
      </w:rPr>
      <w:fldChar w:fldCharType="separate"/>
    </w:r>
    <w:r w:rsidR="00F8321F">
      <w:rPr>
        <w:rStyle w:val="PageNumber"/>
        <w:rFonts w:cs="B Nazanin"/>
        <w:noProof/>
        <w:sz w:val="20"/>
        <w:szCs w:val="20"/>
        <w:rtl/>
      </w:rPr>
      <w:t>1</w:t>
    </w:r>
    <w:r w:rsidRPr="001F3A0F">
      <w:rPr>
        <w:rStyle w:val="PageNumber"/>
        <w:rFonts w:cs="B Nazanin"/>
        <w:sz w:val="20"/>
        <w:szCs w:val="20"/>
      </w:rPr>
      <w:fldChar w:fldCharType="end"/>
    </w:r>
    <w:r w:rsidRPr="001F3A0F">
      <w:rPr>
        <w:rStyle w:val="PageNumber"/>
        <w:rFonts w:cs="B Nazanin" w:hint="cs"/>
        <w:sz w:val="20"/>
        <w:szCs w:val="20"/>
        <w:rtl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31" w:rsidRDefault="00A01D3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32BD" w:rsidRDefault="002732BD">
      <w:r>
        <w:separator/>
      </w:r>
    </w:p>
  </w:footnote>
  <w:footnote w:type="continuationSeparator" w:id="0">
    <w:p w:rsidR="002732BD" w:rsidRDefault="002732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31" w:rsidRDefault="00A01D3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5D8" w:rsidRPr="006D36FD" w:rsidRDefault="00C275D8" w:rsidP="00453C31">
    <w:pPr>
      <w:pStyle w:val="Header"/>
      <w:jc w:val="center"/>
      <w:rPr>
        <w:rFonts w:cs="Nazanin"/>
        <w:b/>
        <w:b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59D1548" wp14:editId="364655DB">
              <wp:simplePos x="0" y="0"/>
              <wp:positionH relativeFrom="column">
                <wp:posOffset>-24130</wp:posOffset>
              </wp:positionH>
              <wp:positionV relativeFrom="paragraph">
                <wp:posOffset>90170</wp:posOffset>
              </wp:positionV>
              <wp:extent cx="2778760" cy="342900"/>
              <wp:effectExtent l="0" t="0" r="0" b="0"/>
              <wp:wrapNone/>
              <wp:docPr id="4" name="Text Box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7876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75D8" w:rsidRPr="00453C31" w:rsidRDefault="00C275D8" w:rsidP="00E20861">
                          <w:pPr>
                            <w:rPr>
                              <w:rFonts w:cs="B Nazani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رشته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تخصصی</w:t>
                          </w:r>
                          <w:r>
                            <w:rPr>
                              <w:rFonts w:cs="B Nazanin"/>
                              <w:sz w:val="28"/>
                              <w:szCs w:val="28"/>
                              <w:rtl/>
                            </w:rPr>
                            <w:t>:</w:t>
                          </w:r>
                          <w:r>
                            <w:rPr>
                              <w:rFonts w:cs="B Nazanin" w:hint="cs"/>
                              <w:sz w:val="28"/>
                              <w:szCs w:val="28"/>
                              <w:rtl/>
                            </w:rPr>
                            <w:t xml:space="preserve"> معاونت بهداشتی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59D1548" id="_x0000_t202" coordsize="21600,21600" o:spt="202" path="m,l,21600r21600,l21600,xe">
              <v:stroke joinstyle="miter"/>
              <v:path gradientshapeok="t" o:connecttype="rect"/>
            </v:shapetype>
            <v:shape id="Text Box 22" o:spid="_x0000_s1026" type="#_x0000_t202" style="position:absolute;left:0;text-align:left;margin-left:-1.9pt;margin-top:7.1pt;width:218.8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qCctgIAALo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" filled="f" stroked="f">
              <v:textbox>
                <w:txbxContent>
                  <w:p w:rsidR="00D8628D" w:rsidRPr="00453C31" w:rsidRDefault="00D8628D" w:rsidP="00E20861">
                    <w:pPr>
                      <w:rPr>
                        <w:rFonts w:cs="B Nazanin"/>
                        <w:sz w:val="28"/>
                        <w:szCs w:val="28"/>
                      </w:rPr>
                    </w:pP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رشته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تخصصی</w:t>
                    </w:r>
                    <w:r>
                      <w:rPr>
                        <w:rFonts w:cs="B Nazanin"/>
                        <w:sz w:val="28"/>
                        <w:szCs w:val="28"/>
                        <w:rtl/>
                      </w:rPr>
                      <w:t>:</w:t>
                    </w:r>
                    <w:r>
                      <w:rPr>
                        <w:rFonts w:cs="B Nazanin" w:hint="cs"/>
                        <w:sz w:val="28"/>
                        <w:szCs w:val="28"/>
                        <w:rtl/>
                      </w:rPr>
                      <w:t xml:space="preserve"> معاونت بهداشتی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3588AAD" wp14:editId="36CCD9B4">
              <wp:simplePos x="0" y="0"/>
              <wp:positionH relativeFrom="column">
                <wp:posOffset>262338</wp:posOffset>
              </wp:positionH>
              <wp:positionV relativeFrom="paragraph">
                <wp:posOffset>-108254</wp:posOffset>
              </wp:positionV>
              <wp:extent cx="2557090" cy="433705"/>
              <wp:effectExtent l="0" t="0" r="0" b="4445"/>
              <wp:wrapNone/>
              <wp:docPr id="5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090" cy="433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75D8" w:rsidRPr="005937FB" w:rsidRDefault="00C275D8" w:rsidP="00A01D31">
                          <w:pPr>
                            <w:spacing w:line="276" w:lineRule="auto"/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</w:pPr>
                          <w:r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>آزمون</w:t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1"/>
                              <w:szCs w:val="21"/>
                              <w:rtl/>
                            </w:rPr>
                            <w:t xml:space="preserve"> ضمن خدمت </w:t>
                          </w:r>
                          <w:r w:rsidR="00A01D31">
                            <w:rPr>
                              <w:rFonts w:cs="B Nazanin"/>
                              <w:b/>
                              <w:bCs/>
                              <w:sz w:val="21"/>
                              <w:szCs w:val="21"/>
                            </w:rPr>
                            <w:t>1403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588AA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7" type="#_x0000_t202" style="position:absolute;left:0;text-align:left;margin-left:20.65pt;margin-top:-8.5pt;width:201.35pt;height:34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apJ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" filled="f" stroked="f">
              <v:textbox>
                <w:txbxContent>
                  <w:p w:rsidR="00C275D8" w:rsidRPr="005937FB" w:rsidRDefault="00C275D8" w:rsidP="00A01D31">
                    <w:pPr>
                      <w:spacing w:line="276" w:lineRule="auto"/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</w:pPr>
                    <w:r>
                      <w:rPr>
                        <w:rFonts w:cs="B Nazanin"/>
                        <w:b/>
                        <w:bCs/>
                        <w:sz w:val="21"/>
                        <w:szCs w:val="21"/>
                        <w:rtl/>
                      </w:rPr>
                      <w:t>آزمون</w:t>
                    </w:r>
                    <w:r>
                      <w:rPr>
                        <w:rFonts w:cs="B Nazanin" w:hint="cs"/>
                        <w:b/>
                        <w:bCs/>
                        <w:sz w:val="21"/>
                        <w:szCs w:val="21"/>
                        <w:rtl/>
                      </w:rPr>
                      <w:t xml:space="preserve"> ضمن خدمت </w:t>
                    </w:r>
                    <w:r w:rsidR="00A01D31">
                      <w:rPr>
                        <w:rFonts w:cs="B Nazanin"/>
                        <w:b/>
                        <w:bCs/>
                        <w:sz w:val="21"/>
                        <w:szCs w:val="21"/>
                      </w:rPr>
                      <w:t>1403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C89379" wp14:editId="08CE74EF">
              <wp:simplePos x="0" y="0"/>
              <wp:positionH relativeFrom="column">
                <wp:posOffset>3247390</wp:posOffset>
              </wp:positionH>
              <wp:positionV relativeFrom="paragraph">
                <wp:posOffset>-116205</wp:posOffset>
              </wp:positionV>
              <wp:extent cx="3681730" cy="598805"/>
              <wp:effectExtent l="0" t="0" r="0" b="0"/>
              <wp:wrapNone/>
              <wp:docPr id="3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1730" cy="598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275D8" w:rsidRPr="005937FB" w:rsidRDefault="00C275D8" w:rsidP="00813B33">
                          <w:pPr>
                            <w:spacing w:line="276" w:lineRule="auto"/>
                            <w:jc w:val="center"/>
                            <w:rPr>
                              <w:rFonts w:cs="B Nazanin"/>
                              <w:sz w:val="22"/>
                              <w:szCs w:val="22"/>
                            </w:rPr>
                          </w:pPr>
                          <w:r w:rsidRPr="005937FB"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 xml:space="preserve">دانشگاه علوم پزشکی و خدمات بهداشتی درمانی </w:t>
                          </w:r>
                          <w:r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t>…..</w:t>
                          </w:r>
                          <w:r w:rsidRPr="005937FB">
                            <w:rPr>
                              <w:rFonts w:cs="B Nazanin"/>
                              <w:b/>
                              <w:bCs/>
                              <w:sz w:val="22"/>
                              <w:szCs w:val="22"/>
                            </w:rPr>
                            <w:br/>
                          </w:r>
                          <w:r>
                            <w:rPr>
                              <w:rFonts w:cs="B Nazanin" w:hint="cs"/>
                              <w:b/>
                              <w:bCs/>
                              <w:sz w:val="22"/>
                              <w:szCs w:val="22"/>
                              <w:rtl/>
                            </w:rPr>
                            <w:t>مرکز ملی آموزش مدیریت سلامت</w:t>
                          </w:r>
                          <w:r>
                            <w:rPr>
                              <w:rFonts w:cs="B Nazanin" w:hint="cs"/>
                              <w:sz w:val="22"/>
                              <w:szCs w:val="22"/>
                              <w:rtl/>
                            </w:rPr>
                            <w:t xml:space="preserve"> </w:t>
                          </w:r>
                          <w:r>
                            <w:rPr>
                              <w:rFonts w:cs="B Nazanin"/>
                              <w:sz w:val="22"/>
                              <w:szCs w:val="22"/>
                            </w:rPr>
                            <w:t>NPMC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C89379" id="Text Box 19" o:spid="_x0000_s1028" type="#_x0000_t202" style="position:absolute;left:0;text-align:left;margin-left:255.7pt;margin-top:-9.15pt;width:289.9pt;height:47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" filled="f" stroked="f">
              <v:textbox>
                <w:txbxContent>
                  <w:p w:rsidR="00D8628D" w:rsidRPr="005937FB" w:rsidRDefault="00D8628D" w:rsidP="00813B33">
                    <w:pPr>
                      <w:spacing w:line="276" w:lineRule="auto"/>
                      <w:jc w:val="center"/>
                      <w:rPr>
                        <w:rFonts w:cs="B Nazanin"/>
                        <w:sz w:val="22"/>
                        <w:szCs w:val="22"/>
                      </w:rPr>
                    </w:pPr>
                    <w:r w:rsidRPr="005937FB"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 xml:space="preserve">دانشگاه علوم پزشکی و خدمات بهداشتی درمانی </w:t>
                    </w:r>
                    <w:r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t>…..</w:t>
                    </w:r>
                    <w:r w:rsidRPr="005937FB">
                      <w:rPr>
                        <w:rFonts w:cs="B Nazanin"/>
                        <w:b/>
                        <w:bCs/>
                        <w:sz w:val="22"/>
                        <w:szCs w:val="22"/>
                      </w:rPr>
                      <w:br/>
                    </w:r>
                    <w:r>
                      <w:rPr>
                        <w:rFonts w:cs="B Nazanin" w:hint="cs"/>
                        <w:b/>
                        <w:bCs/>
                        <w:sz w:val="22"/>
                        <w:szCs w:val="22"/>
                        <w:rtl/>
                      </w:rPr>
                      <w:t>مرکز ملی آموزش مدیریت سلامت</w:t>
                    </w:r>
                    <w:r>
                      <w:rPr>
                        <w:rFonts w:cs="B Nazanin" w:hint="cs"/>
                        <w:sz w:val="22"/>
                        <w:szCs w:val="22"/>
                        <w:rtl/>
                      </w:rPr>
                      <w:t xml:space="preserve"> </w:t>
                    </w:r>
                    <w:r>
                      <w:rPr>
                        <w:rFonts w:cs="B Nazanin"/>
                        <w:sz w:val="22"/>
                        <w:szCs w:val="22"/>
                      </w:rPr>
                      <w:t>NPMC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5168" behindDoc="1" locked="0" layoutInCell="1" allowOverlap="1" wp14:anchorId="73689E8E" wp14:editId="0F97B476">
              <wp:simplePos x="0" y="0"/>
              <wp:positionH relativeFrom="column">
                <wp:posOffset>-228600</wp:posOffset>
              </wp:positionH>
              <wp:positionV relativeFrom="paragraph">
                <wp:posOffset>-107315</wp:posOffset>
              </wp:positionV>
              <wp:extent cx="6858000" cy="571500"/>
              <wp:effectExtent l="0" t="0" r="19050" b="19050"/>
              <wp:wrapNone/>
              <wp:docPr id="2" name="AutoShap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571500"/>
                      </a:xfrm>
                      <a:prstGeom prst="roundRect">
                        <a:avLst>
                          <a:gd name="adj" fmla="val 16667"/>
                        </a:avLst>
                      </a:prstGeom>
                      <a:solidFill>
                        <a:srgbClr val="FFFFFF"/>
                      </a:solidFill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370373E2" id="AutoShape 10" o:spid="_x0000_s1026" style="position:absolute;margin-left:-18pt;margin-top:-8.45pt;width:540pt;height:45pt;z-index:-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" strokeweight="1.5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9F2C48B" wp14:editId="016AF2C0">
              <wp:simplePos x="0" y="0"/>
              <wp:positionH relativeFrom="column">
                <wp:posOffset>-226695</wp:posOffset>
              </wp:positionH>
              <wp:positionV relativeFrom="paragraph">
                <wp:posOffset>464185</wp:posOffset>
              </wp:positionV>
              <wp:extent cx="6858000" cy="9486900"/>
              <wp:effectExtent l="19050" t="19050" r="19050" b="19050"/>
              <wp:wrapNone/>
              <wp:docPr id="1" name="AutoShap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858000" cy="9486900"/>
                      </a:xfrm>
                      <a:prstGeom prst="roundRect">
                        <a:avLst>
                          <a:gd name="adj" fmla="val 1528"/>
                        </a:avLst>
                      </a:prstGeom>
                      <a:solidFill>
                        <a:srgbClr val="FFFFFF"/>
                      </a:solidFill>
                      <a:ln w="38100" cmpd="dbl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txbx>
                      <w:txbxContent>
                        <w:p w:rsidR="00C275D8" w:rsidRDefault="00C275D8" w:rsidP="00732AC7">
                          <w:pPr>
                            <w:jc w:val="center"/>
                          </w:pPr>
                          <w:r>
                            <w:rPr>
                              <w:rFonts w:hint="cs"/>
                              <w:rtl/>
                            </w:rPr>
                            <w:t>÷</w:t>
                          </w:r>
                        </w:p>
                        <w:p w:rsidR="00C275D8" w:rsidRDefault="00C275D8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49F2C48B" id="AutoShape 9" o:spid="_x0000_s1029" style="position:absolute;left:0;text-align:left;margin-left:-17.85pt;margin-top:36.55pt;width:540pt;height:74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0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" strokeweight="3pt">
              <v:stroke linestyle="thinThin"/>
              <v:textbox>
                <w:txbxContent>
                  <w:p w:rsidR="00D8628D" w:rsidRDefault="00D8628D" w:rsidP="00732AC7">
                    <w:pPr>
                      <w:jc w:val="center"/>
                    </w:pPr>
                    <w:r>
                      <w:rPr>
                        <w:rFonts w:hint="cs"/>
                        <w:rtl/>
                      </w:rPr>
                      <w:t>÷</w:t>
                    </w:r>
                  </w:p>
                  <w:p w:rsidR="00D8628D" w:rsidRDefault="00D8628D"/>
                </w:txbxContent>
              </v:textbox>
            </v:round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1D31" w:rsidRDefault="00A01D3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CD1158"/>
    <w:multiLevelType w:val="hybridMultilevel"/>
    <w:tmpl w:val="0FC09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4D84D24"/>
    <w:multiLevelType w:val="hybridMultilevel"/>
    <w:tmpl w:val="E5A6AB94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hideGrammaticalErrors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rawingGridHorizontalSpacing w:val="12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B77"/>
    <w:rsid w:val="00002B5D"/>
    <w:rsid w:val="00007F08"/>
    <w:rsid w:val="00014284"/>
    <w:rsid w:val="00022B2D"/>
    <w:rsid w:val="000231E6"/>
    <w:rsid w:val="000243F2"/>
    <w:rsid w:val="00034C30"/>
    <w:rsid w:val="00044D76"/>
    <w:rsid w:val="00063EF1"/>
    <w:rsid w:val="00071971"/>
    <w:rsid w:val="00072457"/>
    <w:rsid w:val="00075C78"/>
    <w:rsid w:val="0007792B"/>
    <w:rsid w:val="000808FE"/>
    <w:rsid w:val="0009501C"/>
    <w:rsid w:val="00097E6C"/>
    <w:rsid w:val="000A1C98"/>
    <w:rsid w:val="000A7996"/>
    <w:rsid w:val="000B0F5C"/>
    <w:rsid w:val="000B243C"/>
    <w:rsid w:val="000B6E9B"/>
    <w:rsid w:val="000C6DA1"/>
    <w:rsid w:val="000D73CB"/>
    <w:rsid w:val="000E4D0A"/>
    <w:rsid w:val="000F21BD"/>
    <w:rsid w:val="000F71BD"/>
    <w:rsid w:val="0010504C"/>
    <w:rsid w:val="00107981"/>
    <w:rsid w:val="001218DE"/>
    <w:rsid w:val="0012643E"/>
    <w:rsid w:val="00136295"/>
    <w:rsid w:val="00136DA6"/>
    <w:rsid w:val="00141165"/>
    <w:rsid w:val="00143380"/>
    <w:rsid w:val="001517D6"/>
    <w:rsid w:val="00156EE1"/>
    <w:rsid w:val="00161AAD"/>
    <w:rsid w:val="00161EA0"/>
    <w:rsid w:val="00166EA4"/>
    <w:rsid w:val="001712CC"/>
    <w:rsid w:val="00174532"/>
    <w:rsid w:val="00175BA0"/>
    <w:rsid w:val="00185E56"/>
    <w:rsid w:val="00194F6A"/>
    <w:rsid w:val="00195215"/>
    <w:rsid w:val="001A2C78"/>
    <w:rsid w:val="001A71CD"/>
    <w:rsid w:val="001D019B"/>
    <w:rsid w:val="001F18C2"/>
    <w:rsid w:val="001F3A0F"/>
    <w:rsid w:val="001F516D"/>
    <w:rsid w:val="00212294"/>
    <w:rsid w:val="00213479"/>
    <w:rsid w:val="002169D7"/>
    <w:rsid w:val="00225D4A"/>
    <w:rsid w:val="002347F1"/>
    <w:rsid w:val="00240F7F"/>
    <w:rsid w:val="002560AB"/>
    <w:rsid w:val="0026285D"/>
    <w:rsid w:val="00267CC7"/>
    <w:rsid w:val="002732BD"/>
    <w:rsid w:val="00280825"/>
    <w:rsid w:val="00283071"/>
    <w:rsid w:val="002B5541"/>
    <w:rsid w:val="002C3C64"/>
    <w:rsid w:val="002D2570"/>
    <w:rsid w:val="002D4EC9"/>
    <w:rsid w:val="002E069A"/>
    <w:rsid w:val="002E4DC9"/>
    <w:rsid w:val="002F3DEC"/>
    <w:rsid w:val="002F71F9"/>
    <w:rsid w:val="002F7A28"/>
    <w:rsid w:val="003038E2"/>
    <w:rsid w:val="00305037"/>
    <w:rsid w:val="0031013E"/>
    <w:rsid w:val="00314121"/>
    <w:rsid w:val="003148D4"/>
    <w:rsid w:val="0033484B"/>
    <w:rsid w:val="00340BA5"/>
    <w:rsid w:val="0034113F"/>
    <w:rsid w:val="003514BE"/>
    <w:rsid w:val="003607FB"/>
    <w:rsid w:val="00362C71"/>
    <w:rsid w:val="00373B80"/>
    <w:rsid w:val="00374FD1"/>
    <w:rsid w:val="00387FCE"/>
    <w:rsid w:val="003A1A34"/>
    <w:rsid w:val="003A4ABE"/>
    <w:rsid w:val="003A6A83"/>
    <w:rsid w:val="003B3BA2"/>
    <w:rsid w:val="003B6BDE"/>
    <w:rsid w:val="003C3476"/>
    <w:rsid w:val="003E54ED"/>
    <w:rsid w:val="003E5CD3"/>
    <w:rsid w:val="003F2883"/>
    <w:rsid w:val="003F434C"/>
    <w:rsid w:val="00407EE6"/>
    <w:rsid w:val="0041029E"/>
    <w:rsid w:val="0041074F"/>
    <w:rsid w:val="00427BAC"/>
    <w:rsid w:val="00431EBA"/>
    <w:rsid w:val="00440D37"/>
    <w:rsid w:val="00450F3A"/>
    <w:rsid w:val="00453C31"/>
    <w:rsid w:val="00454617"/>
    <w:rsid w:val="00463D9D"/>
    <w:rsid w:val="004705F3"/>
    <w:rsid w:val="0047099D"/>
    <w:rsid w:val="00470C96"/>
    <w:rsid w:val="00471789"/>
    <w:rsid w:val="00472477"/>
    <w:rsid w:val="00480011"/>
    <w:rsid w:val="0048340C"/>
    <w:rsid w:val="004840E0"/>
    <w:rsid w:val="0049043B"/>
    <w:rsid w:val="00496441"/>
    <w:rsid w:val="004964B4"/>
    <w:rsid w:val="004A340F"/>
    <w:rsid w:val="004B62CD"/>
    <w:rsid w:val="004C0ABB"/>
    <w:rsid w:val="004D1AE6"/>
    <w:rsid w:val="004D1F2E"/>
    <w:rsid w:val="004E0A65"/>
    <w:rsid w:val="004E4D7E"/>
    <w:rsid w:val="004E557F"/>
    <w:rsid w:val="004E6059"/>
    <w:rsid w:val="004E7306"/>
    <w:rsid w:val="00501D4B"/>
    <w:rsid w:val="00510E7A"/>
    <w:rsid w:val="005110C8"/>
    <w:rsid w:val="0051368A"/>
    <w:rsid w:val="00516286"/>
    <w:rsid w:val="00520A17"/>
    <w:rsid w:val="005260A9"/>
    <w:rsid w:val="005460F2"/>
    <w:rsid w:val="005463D3"/>
    <w:rsid w:val="00556CD6"/>
    <w:rsid w:val="00572B29"/>
    <w:rsid w:val="0057563E"/>
    <w:rsid w:val="00591D6C"/>
    <w:rsid w:val="0059285E"/>
    <w:rsid w:val="005937FB"/>
    <w:rsid w:val="005939AB"/>
    <w:rsid w:val="00594CA1"/>
    <w:rsid w:val="00597025"/>
    <w:rsid w:val="005A14DF"/>
    <w:rsid w:val="005A5F8E"/>
    <w:rsid w:val="005B352D"/>
    <w:rsid w:val="005C3793"/>
    <w:rsid w:val="005C4E45"/>
    <w:rsid w:val="005D357D"/>
    <w:rsid w:val="005D7493"/>
    <w:rsid w:val="005E213A"/>
    <w:rsid w:val="005F0E90"/>
    <w:rsid w:val="005F3B00"/>
    <w:rsid w:val="005F7F76"/>
    <w:rsid w:val="006026B6"/>
    <w:rsid w:val="00612295"/>
    <w:rsid w:val="006227E8"/>
    <w:rsid w:val="00624C3D"/>
    <w:rsid w:val="00630F76"/>
    <w:rsid w:val="0063391A"/>
    <w:rsid w:val="00656630"/>
    <w:rsid w:val="006635FC"/>
    <w:rsid w:val="00664F5C"/>
    <w:rsid w:val="006832B6"/>
    <w:rsid w:val="00692ACF"/>
    <w:rsid w:val="00695D7A"/>
    <w:rsid w:val="006B0676"/>
    <w:rsid w:val="006B6FC6"/>
    <w:rsid w:val="006C45A5"/>
    <w:rsid w:val="006D36FD"/>
    <w:rsid w:val="006D6B94"/>
    <w:rsid w:val="006E1C96"/>
    <w:rsid w:val="006E6954"/>
    <w:rsid w:val="006F1A40"/>
    <w:rsid w:val="00700CA3"/>
    <w:rsid w:val="007035AC"/>
    <w:rsid w:val="00706A23"/>
    <w:rsid w:val="0070773D"/>
    <w:rsid w:val="00715BB2"/>
    <w:rsid w:val="00730DC0"/>
    <w:rsid w:val="00732AC7"/>
    <w:rsid w:val="00742A49"/>
    <w:rsid w:val="00750C65"/>
    <w:rsid w:val="00752BA7"/>
    <w:rsid w:val="0076020B"/>
    <w:rsid w:val="00776D30"/>
    <w:rsid w:val="00781168"/>
    <w:rsid w:val="00784545"/>
    <w:rsid w:val="00786E99"/>
    <w:rsid w:val="00797D4F"/>
    <w:rsid w:val="007A1109"/>
    <w:rsid w:val="007D1F63"/>
    <w:rsid w:val="007E0865"/>
    <w:rsid w:val="007E1F29"/>
    <w:rsid w:val="007E4CE2"/>
    <w:rsid w:val="007F516F"/>
    <w:rsid w:val="00800DA0"/>
    <w:rsid w:val="00801826"/>
    <w:rsid w:val="00805D0A"/>
    <w:rsid w:val="00813B33"/>
    <w:rsid w:val="008204B2"/>
    <w:rsid w:val="00836CEE"/>
    <w:rsid w:val="00837A4D"/>
    <w:rsid w:val="00837AC1"/>
    <w:rsid w:val="00847B11"/>
    <w:rsid w:val="0085186B"/>
    <w:rsid w:val="00854FB8"/>
    <w:rsid w:val="008561E6"/>
    <w:rsid w:val="008613EF"/>
    <w:rsid w:val="00871E11"/>
    <w:rsid w:val="008723B3"/>
    <w:rsid w:val="00872B77"/>
    <w:rsid w:val="00880240"/>
    <w:rsid w:val="008846E6"/>
    <w:rsid w:val="0089421B"/>
    <w:rsid w:val="008A1EC0"/>
    <w:rsid w:val="008A4689"/>
    <w:rsid w:val="008A5D98"/>
    <w:rsid w:val="008B26AC"/>
    <w:rsid w:val="008C0642"/>
    <w:rsid w:val="008C28E7"/>
    <w:rsid w:val="008D4070"/>
    <w:rsid w:val="008D49C9"/>
    <w:rsid w:val="008F50CE"/>
    <w:rsid w:val="00902A0A"/>
    <w:rsid w:val="00913D4C"/>
    <w:rsid w:val="0091578F"/>
    <w:rsid w:val="00932DDA"/>
    <w:rsid w:val="0094247C"/>
    <w:rsid w:val="00957445"/>
    <w:rsid w:val="0096100E"/>
    <w:rsid w:val="00970691"/>
    <w:rsid w:val="00971F3E"/>
    <w:rsid w:val="00974178"/>
    <w:rsid w:val="009752E7"/>
    <w:rsid w:val="009829CB"/>
    <w:rsid w:val="00990F89"/>
    <w:rsid w:val="009A5299"/>
    <w:rsid w:val="009B24FF"/>
    <w:rsid w:val="009E5725"/>
    <w:rsid w:val="009F0F6A"/>
    <w:rsid w:val="009F1E19"/>
    <w:rsid w:val="009F6514"/>
    <w:rsid w:val="009F6DF1"/>
    <w:rsid w:val="00A01D31"/>
    <w:rsid w:val="00A05D84"/>
    <w:rsid w:val="00A12D2B"/>
    <w:rsid w:val="00A17869"/>
    <w:rsid w:val="00A17B43"/>
    <w:rsid w:val="00A32D2F"/>
    <w:rsid w:val="00A3514F"/>
    <w:rsid w:val="00A3569F"/>
    <w:rsid w:val="00A40E1D"/>
    <w:rsid w:val="00A44826"/>
    <w:rsid w:val="00A46E56"/>
    <w:rsid w:val="00A572DC"/>
    <w:rsid w:val="00A62ED9"/>
    <w:rsid w:val="00A67F7E"/>
    <w:rsid w:val="00A83656"/>
    <w:rsid w:val="00A926EE"/>
    <w:rsid w:val="00AA6DCA"/>
    <w:rsid w:val="00AC3E1E"/>
    <w:rsid w:val="00AC6DD7"/>
    <w:rsid w:val="00AD0A79"/>
    <w:rsid w:val="00AD1158"/>
    <w:rsid w:val="00AD2465"/>
    <w:rsid w:val="00AE7140"/>
    <w:rsid w:val="00AE7B0B"/>
    <w:rsid w:val="00AF23D8"/>
    <w:rsid w:val="00AF763F"/>
    <w:rsid w:val="00AF76D9"/>
    <w:rsid w:val="00B14510"/>
    <w:rsid w:val="00B17977"/>
    <w:rsid w:val="00B17D76"/>
    <w:rsid w:val="00B32D42"/>
    <w:rsid w:val="00B51EE7"/>
    <w:rsid w:val="00B70C34"/>
    <w:rsid w:val="00B87F8D"/>
    <w:rsid w:val="00B91DD1"/>
    <w:rsid w:val="00B93148"/>
    <w:rsid w:val="00B93860"/>
    <w:rsid w:val="00BC1A66"/>
    <w:rsid w:val="00BC6CCB"/>
    <w:rsid w:val="00BD1B4C"/>
    <w:rsid w:val="00BD5BDE"/>
    <w:rsid w:val="00BD6E45"/>
    <w:rsid w:val="00BE60E2"/>
    <w:rsid w:val="00C0462F"/>
    <w:rsid w:val="00C04F49"/>
    <w:rsid w:val="00C05DC6"/>
    <w:rsid w:val="00C071D7"/>
    <w:rsid w:val="00C11AF0"/>
    <w:rsid w:val="00C13B4C"/>
    <w:rsid w:val="00C25E1C"/>
    <w:rsid w:val="00C275D8"/>
    <w:rsid w:val="00C33159"/>
    <w:rsid w:val="00C34B4E"/>
    <w:rsid w:val="00C350B5"/>
    <w:rsid w:val="00C36039"/>
    <w:rsid w:val="00C36533"/>
    <w:rsid w:val="00C45620"/>
    <w:rsid w:val="00C53A5F"/>
    <w:rsid w:val="00C544AA"/>
    <w:rsid w:val="00C604EF"/>
    <w:rsid w:val="00C6253A"/>
    <w:rsid w:val="00C733EB"/>
    <w:rsid w:val="00C80A8F"/>
    <w:rsid w:val="00C95D55"/>
    <w:rsid w:val="00CA41BE"/>
    <w:rsid w:val="00CC676A"/>
    <w:rsid w:val="00CC7B97"/>
    <w:rsid w:val="00CD498F"/>
    <w:rsid w:val="00CD531A"/>
    <w:rsid w:val="00CE64E6"/>
    <w:rsid w:val="00CE7BDA"/>
    <w:rsid w:val="00D03C49"/>
    <w:rsid w:val="00D05E29"/>
    <w:rsid w:val="00D07B8C"/>
    <w:rsid w:val="00D40385"/>
    <w:rsid w:val="00D40B66"/>
    <w:rsid w:val="00D45850"/>
    <w:rsid w:val="00D53EA9"/>
    <w:rsid w:val="00D60ACE"/>
    <w:rsid w:val="00D60DB2"/>
    <w:rsid w:val="00D63396"/>
    <w:rsid w:val="00D644E5"/>
    <w:rsid w:val="00D763B3"/>
    <w:rsid w:val="00D83D6C"/>
    <w:rsid w:val="00D8628D"/>
    <w:rsid w:val="00D87F2E"/>
    <w:rsid w:val="00D93609"/>
    <w:rsid w:val="00D95FC5"/>
    <w:rsid w:val="00DA0A0E"/>
    <w:rsid w:val="00DA4B69"/>
    <w:rsid w:val="00DA6CEC"/>
    <w:rsid w:val="00DB6F73"/>
    <w:rsid w:val="00DC2086"/>
    <w:rsid w:val="00DE5A68"/>
    <w:rsid w:val="00E039BE"/>
    <w:rsid w:val="00E0713D"/>
    <w:rsid w:val="00E16446"/>
    <w:rsid w:val="00E1698C"/>
    <w:rsid w:val="00E20861"/>
    <w:rsid w:val="00E4791B"/>
    <w:rsid w:val="00E51AA8"/>
    <w:rsid w:val="00E52014"/>
    <w:rsid w:val="00E625E8"/>
    <w:rsid w:val="00E63DE3"/>
    <w:rsid w:val="00E63FCB"/>
    <w:rsid w:val="00E649A3"/>
    <w:rsid w:val="00E64AE7"/>
    <w:rsid w:val="00E64D08"/>
    <w:rsid w:val="00E850E7"/>
    <w:rsid w:val="00E86D60"/>
    <w:rsid w:val="00E921FB"/>
    <w:rsid w:val="00E96940"/>
    <w:rsid w:val="00EC0D76"/>
    <w:rsid w:val="00ED5B61"/>
    <w:rsid w:val="00EE7DED"/>
    <w:rsid w:val="00EF0069"/>
    <w:rsid w:val="00EF46D5"/>
    <w:rsid w:val="00EF5619"/>
    <w:rsid w:val="00F024C4"/>
    <w:rsid w:val="00F04E33"/>
    <w:rsid w:val="00F06CBB"/>
    <w:rsid w:val="00F1037A"/>
    <w:rsid w:val="00F37B96"/>
    <w:rsid w:val="00F37BDF"/>
    <w:rsid w:val="00F410CC"/>
    <w:rsid w:val="00F426A4"/>
    <w:rsid w:val="00F55EAC"/>
    <w:rsid w:val="00F572E4"/>
    <w:rsid w:val="00F652D8"/>
    <w:rsid w:val="00F81351"/>
    <w:rsid w:val="00F8321F"/>
    <w:rsid w:val="00F83732"/>
    <w:rsid w:val="00F84E4C"/>
    <w:rsid w:val="00F85A23"/>
    <w:rsid w:val="00F87B18"/>
    <w:rsid w:val="00F90034"/>
    <w:rsid w:val="00F90451"/>
    <w:rsid w:val="00FA0234"/>
    <w:rsid w:val="00FA6D61"/>
    <w:rsid w:val="00FB13CE"/>
    <w:rsid w:val="00FD484B"/>
    <w:rsid w:val="00FE1303"/>
    <w:rsid w:val="00FF1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/"/>
  <w:listSeparator w:val="؛"/>
  <w15:docId w15:val="{4281F88B-A37B-46D6-BEC8-BE7A55194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4C30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40E1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yleComplexNazanin">
    <w:name w:val="Style (Complex) Nazanin"/>
    <w:rsid w:val="00E649A3"/>
    <w:rPr>
      <w:rFonts w:ascii="Nazanin" w:hAnsi="Nazanin" w:cs="Nazanin"/>
      <w:sz w:val="24"/>
      <w:lang w:bidi="ar-SA"/>
    </w:rPr>
  </w:style>
  <w:style w:type="paragraph" w:customStyle="1" w:styleId="a">
    <w:name w:val="شماره"/>
    <w:basedOn w:val="Normal"/>
    <w:rsid w:val="00C733EB"/>
    <w:rPr>
      <w:rFonts w:cs="Nazanin"/>
    </w:rPr>
  </w:style>
  <w:style w:type="paragraph" w:customStyle="1" w:styleId="a0">
    <w:name w:val="بدنه"/>
    <w:basedOn w:val="Normal"/>
    <w:rsid w:val="00C733EB"/>
    <w:pPr>
      <w:jc w:val="lowKashida"/>
    </w:pPr>
    <w:rPr>
      <w:rFonts w:cs="Nazanin"/>
      <w:bCs/>
    </w:rPr>
  </w:style>
  <w:style w:type="paragraph" w:customStyle="1" w:styleId="a1">
    <w:name w:val="الفبجد"/>
    <w:basedOn w:val="Normal"/>
    <w:rsid w:val="00C733EB"/>
    <w:rPr>
      <w:rFonts w:cs="Nazanin"/>
      <w:b/>
      <w:bCs/>
      <w:szCs w:val="28"/>
    </w:rPr>
  </w:style>
  <w:style w:type="paragraph" w:customStyle="1" w:styleId="a2">
    <w:name w:val="گزینه"/>
    <w:basedOn w:val="Normal"/>
    <w:rsid w:val="00C733EB"/>
    <w:pPr>
      <w:jc w:val="lowKashida"/>
    </w:pPr>
    <w:rPr>
      <w:rFonts w:cs="Nazanin"/>
    </w:rPr>
  </w:style>
  <w:style w:type="paragraph" w:customStyle="1" w:styleId="a3">
    <w:name w:val="فاصله"/>
    <w:basedOn w:val="Normal"/>
    <w:rsid w:val="00C733EB"/>
    <w:rPr>
      <w:bCs/>
    </w:rPr>
  </w:style>
  <w:style w:type="paragraph" w:styleId="Header">
    <w:name w:val="header"/>
    <w:basedOn w:val="Normal"/>
    <w:rsid w:val="000A799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A799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D36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.BOARD\Desktop\AzmoonDraf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B7443F-7AAE-4CBD-A425-F03228F2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AzmoonDraft</Template>
  <TotalTime>0</TotalTime>
  <Pages>65</Pages>
  <Words>2645</Words>
  <Characters>15079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QNo</vt:lpstr>
    </vt:vector>
  </TitlesOfParts>
  <Company>pajouhan</Company>
  <LinksUpToDate>false</LinksUpToDate>
  <CharactersWithSpaces>17689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QNo</dc:title>
  <dc:creator>administrator</dc:creator>
  <cp:lastModifiedBy>Karim Gerami</cp:lastModifiedBy>
  <cp:revision>2</cp:revision>
  <cp:lastPrinted>1900-12-31T19:30:00Z</cp:lastPrinted>
  <dcterms:created xsi:type="dcterms:W3CDTF">2025-02-09T08:04:00Z</dcterms:created>
  <dcterms:modified xsi:type="dcterms:W3CDTF">2025-02-09T08:04:00Z</dcterms:modified>
</cp:coreProperties>
</file>